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4246" w14:textId="77777777" w:rsidR="00E56785" w:rsidRPr="00513639" w:rsidRDefault="00E56785">
      <w:pPr>
        <w:pStyle w:val="a3"/>
        <w:rPr>
          <w:rFonts w:eastAsiaTheme="minorEastAsia"/>
          <w:sz w:val="20"/>
        </w:rPr>
      </w:pPr>
    </w:p>
    <w:p w14:paraId="72F439BD" w14:textId="77777777" w:rsidR="00E56785" w:rsidRPr="00A25982" w:rsidRDefault="007B6ECF" w:rsidP="00683CA1">
      <w:pPr>
        <w:pStyle w:val="1"/>
        <w:spacing w:beforeLines="100" w:before="240" w:afterLines="100" w:after="240"/>
        <w:ind w:leftChars="300" w:left="660" w:rightChars="300" w:right="660"/>
        <w:jc w:val="center"/>
        <w:rPr>
          <w:lang w:val="en-US"/>
        </w:rPr>
      </w:pPr>
      <w:r w:rsidRPr="00A25982">
        <w:rPr>
          <w:lang w:val="en-US"/>
        </w:rPr>
        <w:t>Shanghai Jiao Tong University</w:t>
      </w:r>
    </w:p>
    <w:p w14:paraId="30C56B62" w14:textId="77CB40EA" w:rsidR="00E56785" w:rsidRDefault="00D8658C" w:rsidP="00683CA1">
      <w:pPr>
        <w:spacing w:beforeLines="100" w:before="240" w:afterLines="100" w:after="240"/>
        <w:ind w:leftChars="300" w:left="660" w:rightChars="300" w:right="660"/>
        <w:jc w:val="center"/>
        <w:rPr>
          <w:b/>
          <w:sz w:val="28"/>
          <w:lang w:val="en-US"/>
        </w:rPr>
      </w:pPr>
      <w:r w:rsidRPr="00632506">
        <w:rPr>
          <w:b/>
          <w:sz w:val="28"/>
          <w:lang w:val="en-US"/>
        </w:rPr>
        <w:t>CS280 Elements of Data Processing</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2441"/>
        <w:gridCol w:w="1752"/>
        <w:gridCol w:w="3209"/>
      </w:tblGrid>
      <w:tr w:rsidR="00B673B2" w:rsidRPr="002E3851" w14:paraId="48891FE7" w14:textId="77777777" w:rsidTr="00AE0E2D">
        <w:trPr>
          <w:trHeight w:val="1248"/>
          <w:jc w:val="center"/>
        </w:trPr>
        <w:tc>
          <w:tcPr>
            <w:tcW w:w="1963" w:type="dxa"/>
            <w:vAlign w:val="center"/>
          </w:tcPr>
          <w:p w14:paraId="05DDDD45" w14:textId="77777777" w:rsidR="00B673B2" w:rsidRPr="00944FC9" w:rsidRDefault="00B673B2" w:rsidP="00AE0E2D">
            <w:pPr>
              <w:pStyle w:val="TableParagraph"/>
              <w:spacing w:before="0"/>
              <w:ind w:left="0"/>
              <w:rPr>
                <w:rFonts w:eastAsiaTheme="minorEastAsia"/>
                <w:b/>
                <w:sz w:val="24"/>
              </w:rPr>
            </w:pPr>
            <w:r>
              <w:rPr>
                <w:b/>
                <w:sz w:val="24"/>
              </w:rPr>
              <w:t>Instructor Information</w:t>
            </w:r>
          </w:p>
        </w:tc>
        <w:tc>
          <w:tcPr>
            <w:tcW w:w="7402" w:type="dxa"/>
            <w:gridSpan w:val="3"/>
            <w:vAlign w:val="center"/>
          </w:tcPr>
          <w:p w14:paraId="5F796F56" w14:textId="77777777" w:rsidR="00D8658C" w:rsidRDefault="00D8658C" w:rsidP="00D8658C">
            <w:pPr>
              <w:pStyle w:val="TableParagraph"/>
              <w:ind w:right="246"/>
              <w:rPr>
                <w:rFonts w:eastAsiaTheme="minorEastAsia"/>
                <w:sz w:val="24"/>
                <w:lang w:val="en-US"/>
              </w:rPr>
            </w:pPr>
            <w:proofErr w:type="spellStart"/>
            <w:r>
              <w:rPr>
                <w:rFonts w:eastAsiaTheme="minorEastAsia" w:hint="eastAsia"/>
                <w:sz w:val="24"/>
                <w:lang w:val="en-US"/>
              </w:rPr>
              <w:t>S</w:t>
            </w:r>
            <w:r>
              <w:rPr>
                <w:rFonts w:eastAsiaTheme="minorEastAsia"/>
                <w:sz w:val="24"/>
                <w:lang w:val="en-US"/>
              </w:rPr>
              <w:t>huxi</w:t>
            </w:r>
            <w:proofErr w:type="spellEnd"/>
            <w:r>
              <w:rPr>
                <w:rFonts w:eastAsiaTheme="minorEastAsia"/>
                <w:sz w:val="24"/>
                <w:lang w:val="en-US"/>
              </w:rPr>
              <w:t xml:space="preserve"> Wang</w:t>
            </w:r>
          </w:p>
          <w:p w14:paraId="50B11540" w14:textId="77777777" w:rsidR="00D8658C" w:rsidRDefault="00D8658C" w:rsidP="00D8658C">
            <w:pPr>
              <w:pStyle w:val="TableParagraph"/>
              <w:ind w:right="246"/>
              <w:rPr>
                <w:color w:val="333333"/>
                <w:sz w:val="24"/>
                <w:szCs w:val="24"/>
                <w:lang w:val="en-US"/>
              </w:rPr>
            </w:pPr>
            <w:r w:rsidRPr="001C0068">
              <w:rPr>
                <w:sz w:val="24"/>
                <w:lang w:val="en-US"/>
              </w:rPr>
              <w:t xml:space="preserve">Home Institution: </w:t>
            </w:r>
            <w:r w:rsidRPr="00F62D6A">
              <w:rPr>
                <w:color w:val="333333"/>
                <w:sz w:val="24"/>
                <w:szCs w:val="24"/>
                <w:lang w:val="en-US"/>
              </w:rPr>
              <w:t>University of International Business and Economics</w:t>
            </w:r>
          </w:p>
          <w:p w14:paraId="34891E61" w14:textId="77777777" w:rsidR="00D8658C" w:rsidRDefault="00D8658C" w:rsidP="00D8658C">
            <w:pPr>
              <w:pStyle w:val="TableParagraph"/>
              <w:ind w:right="246"/>
              <w:rPr>
                <w:rFonts w:eastAsiaTheme="minorEastAsia"/>
                <w:sz w:val="24"/>
                <w:lang w:val="en-US"/>
              </w:rPr>
            </w:pPr>
            <w:r w:rsidRPr="001C0068">
              <w:rPr>
                <w:sz w:val="24"/>
                <w:lang w:val="en-US"/>
              </w:rPr>
              <w:t>Email:</w:t>
            </w:r>
            <w:r w:rsidRPr="00B45222">
              <w:rPr>
                <w:sz w:val="24"/>
                <w:lang w:val="en-US"/>
              </w:rPr>
              <w:t xml:space="preserve"> </w:t>
            </w:r>
            <w:r w:rsidRPr="00010714">
              <w:rPr>
                <w:sz w:val="24"/>
                <w:lang w:val="en-US"/>
              </w:rPr>
              <w:t>wangshuxi@uibe.edu.cn</w:t>
            </w:r>
          </w:p>
          <w:p w14:paraId="063208D2" w14:textId="0B5F38D2" w:rsidR="00B673B2" w:rsidRPr="00253428" w:rsidRDefault="00D8658C" w:rsidP="00D8658C">
            <w:pPr>
              <w:pStyle w:val="TableParagraph"/>
              <w:spacing w:before="10"/>
              <w:ind w:left="0"/>
              <w:rPr>
                <w:rFonts w:eastAsiaTheme="minorEastAsia"/>
                <w:sz w:val="24"/>
                <w:szCs w:val="24"/>
                <w:lang w:val="en-US"/>
              </w:rPr>
            </w:pPr>
            <w:r w:rsidRPr="00B45222">
              <w:rPr>
                <w:sz w:val="24"/>
                <w:lang w:val="en-US"/>
              </w:rPr>
              <w:t>Office Hours: Determined by Instructor</w:t>
            </w:r>
          </w:p>
        </w:tc>
      </w:tr>
      <w:tr w:rsidR="00B673B2" w14:paraId="793ACF68" w14:textId="77777777" w:rsidTr="00AE0E2D">
        <w:trPr>
          <w:trHeight w:val="973"/>
          <w:jc w:val="center"/>
        </w:trPr>
        <w:tc>
          <w:tcPr>
            <w:tcW w:w="1963" w:type="dxa"/>
            <w:vAlign w:val="center"/>
          </w:tcPr>
          <w:p w14:paraId="4F99C2EC" w14:textId="77777777" w:rsidR="00B673B2" w:rsidRPr="00944FC9" w:rsidRDefault="00B673B2" w:rsidP="00AE0E2D">
            <w:pPr>
              <w:pStyle w:val="TableParagraph"/>
              <w:spacing w:before="0"/>
              <w:ind w:left="0"/>
              <w:rPr>
                <w:rFonts w:eastAsiaTheme="minorEastAsia"/>
                <w:b/>
                <w:sz w:val="24"/>
              </w:rPr>
            </w:pPr>
            <w:r>
              <w:rPr>
                <w:b/>
                <w:sz w:val="24"/>
              </w:rPr>
              <w:t>Term</w:t>
            </w:r>
          </w:p>
        </w:tc>
        <w:tc>
          <w:tcPr>
            <w:tcW w:w="2441" w:type="dxa"/>
            <w:vAlign w:val="center"/>
          </w:tcPr>
          <w:p w14:paraId="58D7C80D" w14:textId="77777777" w:rsidR="00B673B2" w:rsidRPr="00C072DC" w:rsidRDefault="00B673B2" w:rsidP="00AE0E2D">
            <w:pPr>
              <w:pStyle w:val="TableParagraph"/>
              <w:ind w:right="166"/>
              <w:rPr>
                <w:sz w:val="24"/>
              </w:rPr>
            </w:pPr>
            <w:r>
              <w:rPr>
                <w:sz w:val="24"/>
              </w:rPr>
              <w:t xml:space="preserve">December </w:t>
            </w:r>
            <w:r w:rsidRPr="00C072DC">
              <w:rPr>
                <w:sz w:val="24"/>
              </w:rPr>
              <w:t>1</w:t>
            </w:r>
            <w:r>
              <w:rPr>
                <w:rFonts w:eastAsiaTheme="minorEastAsia"/>
                <w:sz w:val="24"/>
              </w:rPr>
              <w:t>7</w:t>
            </w:r>
            <w:r>
              <w:rPr>
                <w:sz w:val="24"/>
              </w:rPr>
              <w:t>, 20</w:t>
            </w:r>
            <w:r w:rsidRPr="00C072DC">
              <w:rPr>
                <w:sz w:val="24"/>
              </w:rPr>
              <w:t>20</w:t>
            </w:r>
          </w:p>
          <w:p w14:paraId="69227F46" w14:textId="77777777" w:rsidR="00B673B2" w:rsidRPr="00582304" w:rsidRDefault="00B673B2" w:rsidP="00AE0E2D">
            <w:pPr>
              <w:pStyle w:val="TableParagraph"/>
              <w:spacing w:before="5"/>
              <w:rPr>
                <w:rFonts w:eastAsiaTheme="minorEastAsia"/>
                <w:sz w:val="24"/>
              </w:rPr>
            </w:pPr>
            <w:r w:rsidRPr="00C846FB">
              <w:rPr>
                <w:sz w:val="24"/>
              </w:rPr>
              <w:t>-</w:t>
            </w:r>
            <w:r>
              <w:rPr>
                <w:sz w:val="24"/>
              </w:rPr>
              <w:t xml:space="preserve"> January </w:t>
            </w:r>
            <w:r>
              <w:rPr>
                <w:rFonts w:eastAsiaTheme="minorEastAsia"/>
                <w:sz w:val="24"/>
              </w:rPr>
              <w:t>8</w:t>
            </w:r>
            <w:r>
              <w:rPr>
                <w:sz w:val="24"/>
              </w:rPr>
              <w:t>, 202</w:t>
            </w:r>
            <w:r w:rsidRPr="00C072DC">
              <w:rPr>
                <w:sz w:val="24"/>
              </w:rPr>
              <w:t>1</w:t>
            </w:r>
          </w:p>
        </w:tc>
        <w:tc>
          <w:tcPr>
            <w:tcW w:w="1752" w:type="dxa"/>
            <w:vAlign w:val="center"/>
          </w:tcPr>
          <w:p w14:paraId="6B79977D" w14:textId="3604A8C5" w:rsidR="00B673B2" w:rsidRPr="00B673B2" w:rsidRDefault="00B673B2" w:rsidP="00AE0E2D">
            <w:pPr>
              <w:pStyle w:val="TableParagraph"/>
              <w:spacing w:before="0"/>
              <w:ind w:left="0"/>
              <w:rPr>
                <w:rFonts w:eastAsiaTheme="minorEastAsia"/>
                <w:b/>
                <w:sz w:val="24"/>
              </w:rPr>
            </w:pPr>
            <w:r>
              <w:rPr>
                <w:b/>
                <w:sz w:val="24"/>
              </w:rPr>
              <w:t>Credits</w:t>
            </w:r>
          </w:p>
        </w:tc>
        <w:tc>
          <w:tcPr>
            <w:tcW w:w="3209" w:type="dxa"/>
            <w:vAlign w:val="center"/>
          </w:tcPr>
          <w:p w14:paraId="32B5884D" w14:textId="77777777" w:rsidR="00B673B2" w:rsidRDefault="00B673B2" w:rsidP="00AE0E2D">
            <w:pPr>
              <w:pStyle w:val="TableParagraph"/>
              <w:spacing w:before="5"/>
              <w:rPr>
                <w:sz w:val="24"/>
              </w:rPr>
            </w:pPr>
            <w:r w:rsidRPr="00D110A4">
              <w:rPr>
                <w:sz w:val="24"/>
                <w:szCs w:val="24"/>
                <w:lang w:val="en-US"/>
              </w:rPr>
              <w:t>4 units</w:t>
            </w:r>
          </w:p>
        </w:tc>
      </w:tr>
      <w:tr w:rsidR="00B673B2" w:rsidRPr="002E3851" w14:paraId="7E528022" w14:textId="77777777" w:rsidTr="00AE0E2D">
        <w:trPr>
          <w:trHeight w:val="801"/>
          <w:jc w:val="center"/>
        </w:trPr>
        <w:tc>
          <w:tcPr>
            <w:tcW w:w="1963" w:type="dxa"/>
            <w:vAlign w:val="center"/>
          </w:tcPr>
          <w:p w14:paraId="6033B606" w14:textId="77777777" w:rsidR="00B673B2" w:rsidRPr="00944FC9" w:rsidRDefault="00B673B2" w:rsidP="00AE0E2D">
            <w:pPr>
              <w:pStyle w:val="TableParagraph"/>
              <w:spacing w:before="0"/>
              <w:ind w:left="0"/>
              <w:rPr>
                <w:rFonts w:ascii="Malgun Gothic" w:eastAsiaTheme="minorEastAsia"/>
                <w:b/>
                <w:sz w:val="24"/>
              </w:rPr>
            </w:pPr>
            <w:r>
              <w:rPr>
                <w:b/>
                <w:sz w:val="24"/>
              </w:rPr>
              <w:t>Class Hours</w:t>
            </w:r>
          </w:p>
        </w:tc>
        <w:tc>
          <w:tcPr>
            <w:tcW w:w="7402" w:type="dxa"/>
            <w:gridSpan w:val="3"/>
            <w:vAlign w:val="center"/>
          </w:tcPr>
          <w:p w14:paraId="3ADAFE17" w14:textId="3CE98C25" w:rsidR="00B673B2" w:rsidRPr="00B71951" w:rsidRDefault="00B673B2" w:rsidP="00AE0E2D">
            <w:pPr>
              <w:pStyle w:val="TableParagraph"/>
              <w:spacing w:before="5"/>
              <w:ind w:left="0"/>
              <w:rPr>
                <w:sz w:val="24"/>
                <w:lang w:val="en-US"/>
              </w:rPr>
            </w:pPr>
            <w:r w:rsidRPr="00056B7F">
              <w:rPr>
                <w:sz w:val="24"/>
                <w:lang w:val="en-US"/>
              </w:rPr>
              <w:t xml:space="preserve">Sunday through </w:t>
            </w:r>
            <w:r w:rsidR="004F5831">
              <w:rPr>
                <w:sz w:val="24"/>
                <w:lang w:val="en-US"/>
              </w:rPr>
              <w:t>Thursday</w:t>
            </w:r>
            <w:r w:rsidRPr="00056B7F">
              <w:rPr>
                <w:sz w:val="24"/>
                <w:lang w:val="en-US"/>
              </w:rPr>
              <w:t>, 135 mins per teaching day</w:t>
            </w:r>
          </w:p>
        </w:tc>
      </w:tr>
      <w:tr w:rsidR="00B673B2" w:rsidRPr="002E3851" w14:paraId="0C628596" w14:textId="77777777" w:rsidTr="00AE0E2D">
        <w:trPr>
          <w:trHeight w:val="767"/>
          <w:jc w:val="center"/>
        </w:trPr>
        <w:tc>
          <w:tcPr>
            <w:tcW w:w="1963" w:type="dxa"/>
            <w:vAlign w:val="center"/>
          </w:tcPr>
          <w:p w14:paraId="3E0A9901" w14:textId="77777777" w:rsidR="00B673B2" w:rsidRPr="00944FC9" w:rsidRDefault="00B673B2" w:rsidP="00AE0E2D">
            <w:pPr>
              <w:pStyle w:val="TableParagraph"/>
              <w:spacing w:before="0"/>
              <w:ind w:left="0"/>
              <w:rPr>
                <w:rFonts w:eastAsiaTheme="minorEastAsia"/>
                <w:b/>
                <w:sz w:val="24"/>
              </w:rPr>
            </w:pPr>
            <w:r>
              <w:rPr>
                <w:b/>
                <w:sz w:val="24"/>
              </w:rPr>
              <w:t>Discussion Sessions</w:t>
            </w:r>
          </w:p>
        </w:tc>
        <w:tc>
          <w:tcPr>
            <w:tcW w:w="7402" w:type="dxa"/>
            <w:gridSpan w:val="3"/>
            <w:vAlign w:val="center"/>
          </w:tcPr>
          <w:p w14:paraId="379C908F" w14:textId="77777777" w:rsidR="00B673B2" w:rsidRPr="00D110A4" w:rsidRDefault="00B673B2" w:rsidP="00AE0E2D">
            <w:pPr>
              <w:pStyle w:val="TableParagraph"/>
              <w:spacing w:before="5"/>
              <w:ind w:left="0"/>
              <w:rPr>
                <w:sz w:val="24"/>
                <w:szCs w:val="24"/>
                <w:lang w:val="en-US"/>
              </w:rPr>
            </w:pPr>
            <w:r w:rsidRPr="00D110A4">
              <w:rPr>
                <w:sz w:val="24"/>
                <w:szCs w:val="24"/>
                <w:lang w:val="en-US"/>
              </w:rPr>
              <w:t>2 hours each week, conducted by teaching assistant(s)</w:t>
            </w:r>
          </w:p>
        </w:tc>
      </w:tr>
      <w:tr w:rsidR="00B673B2" w:rsidRPr="002E3851" w14:paraId="0CBDE147" w14:textId="77777777" w:rsidTr="00AE0E2D">
        <w:trPr>
          <w:trHeight w:val="772"/>
          <w:jc w:val="center"/>
        </w:trPr>
        <w:tc>
          <w:tcPr>
            <w:tcW w:w="1963" w:type="dxa"/>
            <w:vAlign w:val="center"/>
          </w:tcPr>
          <w:p w14:paraId="3AAB717B" w14:textId="77777777" w:rsidR="00B673B2" w:rsidRPr="00944FC9" w:rsidRDefault="00B673B2" w:rsidP="00AE0E2D">
            <w:pPr>
              <w:pStyle w:val="TableParagraph"/>
              <w:spacing w:before="0"/>
              <w:ind w:left="0"/>
              <w:rPr>
                <w:rFonts w:eastAsiaTheme="minorEastAsia"/>
                <w:b/>
                <w:sz w:val="24"/>
              </w:rPr>
            </w:pPr>
            <w:r>
              <w:rPr>
                <w:b/>
                <w:sz w:val="24"/>
              </w:rPr>
              <w:t>Total Contact Hours</w:t>
            </w:r>
          </w:p>
        </w:tc>
        <w:tc>
          <w:tcPr>
            <w:tcW w:w="7402" w:type="dxa"/>
            <w:gridSpan w:val="3"/>
            <w:vAlign w:val="center"/>
          </w:tcPr>
          <w:p w14:paraId="5E2D590B" w14:textId="77777777" w:rsidR="00B673B2" w:rsidRPr="00B71951" w:rsidRDefault="00B673B2" w:rsidP="00AE0E2D">
            <w:pPr>
              <w:pStyle w:val="TableParagraph"/>
              <w:spacing w:before="1"/>
              <w:ind w:left="0"/>
              <w:rPr>
                <w:sz w:val="24"/>
                <w:lang w:val="en-US"/>
              </w:rPr>
            </w:pPr>
            <w:r w:rsidRPr="00056B7F">
              <w:rPr>
                <w:sz w:val="24"/>
                <w:lang w:val="en-US"/>
              </w:rPr>
              <w:t>64 contact hours (1 contact hour = 45 mins, 2880 mins in total)</w:t>
            </w:r>
          </w:p>
        </w:tc>
      </w:tr>
      <w:tr w:rsidR="00B673B2" w:rsidRPr="00D110A4" w14:paraId="0382E4C1" w14:textId="77777777" w:rsidTr="00AE0E2D">
        <w:trPr>
          <w:trHeight w:val="1180"/>
          <w:jc w:val="center"/>
        </w:trPr>
        <w:tc>
          <w:tcPr>
            <w:tcW w:w="1963" w:type="dxa"/>
            <w:vAlign w:val="center"/>
          </w:tcPr>
          <w:p w14:paraId="6B7811F2" w14:textId="77777777" w:rsidR="00B673B2" w:rsidRPr="00944FC9" w:rsidRDefault="00B673B2" w:rsidP="00AE0E2D">
            <w:pPr>
              <w:pStyle w:val="TableParagraph"/>
              <w:spacing w:before="1" w:line="292" w:lineRule="auto"/>
              <w:ind w:left="0" w:right="215"/>
              <w:rPr>
                <w:rFonts w:eastAsiaTheme="minorEastAsia"/>
                <w:b/>
                <w:sz w:val="24"/>
              </w:rPr>
            </w:pPr>
            <w:r>
              <w:rPr>
                <w:b/>
                <w:sz w:val="24"/>
              </w:rPr>
              <w:t>Required Texts (with ISBN)</w:t>
            </w:r>
          </w:p>
        </w:tc>
        <w:tc>
          <w:tcPr>
            <w:tcW w:w="7402" w:type="dxa"/>
            <w:gridSpan w:val="3"/>
            <w:vAlign w:val="center"/>
          </w:tcPr>
          <w:p w14:paraId="603C5C69" w14:textId="77777777" w:rsidR="004F5831" w:rsidRDefault="004F5831" w:rsidP="004F5831">
            <w:pPr>
              <w:pStyle w:val="TableParagraph"/>
              <w:spacing w:before="1" w:line="259" w:lineRule="auto"/>
              <w:ind w:left="160" w:firstLine="117"/>
              <w:rPr>
                <w:sz w:val="24"/>
              </w:rPr>
            </w:pPr>
            <w:r w:rsidRPr="00632506">
              <w:rPr>
                <w:w w:val="105"/>
                <w:sz w:val="24"/>
                <w:lang w:val="en-US"/>
              </w:rPr>
              <w:t xml:space="preserve">J. Han, M. </w:t>
            </w:r>
            <w:proofErr w:type="spellStart"/>
            <w:r w:rsidRPr="00632506">
              <w:rPr>
                <w:w w:val="105"/>
                <w:sz w:val="24"/>
                <w:lang w:val="en-US"/>
              </w:rPr>
              <w:t>Kamber</w:t>
            </w:r>
            <w:proofErr w:type="spellEnd"/>
            <w:r w:rsidRPr="00632506">
              <w:rPr>
                <w:w w:val="105"/>
                <w:sz w:val="24"/>
                <w:lang w:val="en-US"/>
              </w:rPr>
              <w:t xml:space="preserve"> and J. Pei, Data Mining: Concepts and Techniques, 3</w:t>
            </w:r>
            <w:proofErr w:type="spellStart"/>
            <w:r w:rsidRPr="00632506">
              <w:rPr>
                <w:w w:val="105"/>
                <w:position w:val="9"/>
                <w:sz w:val="16"/>
                <w:lang w:val="en-US"/>
              </w:rPr>
              <w:t>rd</w:t>
            </w:r>
            <w:proofErr w:type="spellEnd"/>
            <w:r w:rsidRPr="00632506">
              <w:rPr>
                <w:w w:val="105"/>
                <w:position w:val="9"/>
                <w:sz w:val="16"/>
                <w:lang w:val="en-US"/>
              </w:rPr>
              <w:t xml:space="preserve"> </w:t>
            </w:r>
            <w:r w:rsidRPr="00632506">
              <w:rPr>
                <w:w w:val="105"/>
                <w:sz w:val="24"/>
                <w:lang w:val="en-US"/>
              </w:rPr>
              <w:t xml:space="preserve">ed., Morgan Kaufmann, 2012. </w:t>
            </w:r>
            <w:r>
              <w:rPr>
                <w:w w:val="105"/>
                <w:sz w:val="24"/>
              </w:rPr>
              <w:t>ISBN: 978-0-</w:t>
            </w:r>
          </w:p>
          <w:p w14:paraId="78479817" w14:textId="2DDEF02A" w:rsidR="004F5831" w:rsidRPr="004F5831" w:rsidRDefault="004F5831" w:rsidP="004F5831">
            <w:pPr>
              <w:pStyle w:val="TableParagraph"/>
              <w:spacing w:before="15"/>
              <w:ind w:left="86" w:right="243"/>
              <w:rPr>
                <w:rFonts w:eastAsiaTheme="minorEastAsia"/>
                <w:sz w:val="24"/>
              </w:rPr>
            </w:pPr>
            <w:r>
              <w:rPr>
                <w:w w:val="105"/>
                <w:sz w:val="24"/>
              </w:rPr>
              <w:t>12-381479-1.</w:t>
            </w:r>
          </w:p>
          <w:p w14:paraId="7173D36D" w14:textId="6DA2B5A5" w:rsidR="00B673B2" w:rsidRPr="00D110A4" w:rsidRDefault="004F5831" w:rsidP="004F5831">
            <w:pPr>
              <w:pStyle w:val="TableParagraph"/>
              <w:spacing w:before="44" w:line="360" w:lineRule="atLeast"/>
              <w:ind w:left="368" w:right="832"/>
              <w:rPr>
                <w:rFonts w:eastAsiaTheme="minorEastAsia"/>
                <w:sz w:val="24"/>
                <w:lang w:val="en-US"/>
              </w:rPr>
            </w:pPr>
            <w:r w:rsidRPr="004F5831">
              <w:rPr>
                <w:sz w:val="24"/>
                <w:lang w:val="en-US"/>
              </w:rPr>
              <w:t xml:space="preserve">Bing Liu, Web Data Mining, Springer, 2011. </w:t>
            </w:r>
            <w:r>
              <w:rPr>
                <w:sz w:val="24"/>
              </w:rPr>
              <w:t>ISBN: 978-3-642- 26891-5.</w:t>
            </w:r>
          </w:p>
        </w:tc>
      </w:tr>
      <w:tr w:rsidR="00B673B2" w:rsidRPr="002E3851" w14:paraId="700F964B" w14:textId="77777777" w:rsidTr="00AE0E2D">
        <w:trPr>
          <w:trHeight w:val="1403"/>
          <w:jc w:val="center"/>
        </w:trPr>
        <w:tc>
          <w:tcPr>
            <w:tcW w:w="1963" w:type="dxa"/>
            <w:vAlign w:val="center"/>
          </w:tcPr>
          <w:p w14:paraId="4F8E5FCF" w14:textId="77777777" w:rsidR="00B673B2" w:rsidRPr="00D110A4" w:rsidRDefault="00B673B2" w:rsidP="00AE0E2D">
            <w:pPr>
              <w:pStyle w:val="TableParagraph"/>
              <w:spacing w:before="1" w:line="292" w:lineRule="auto"/>
              <w:ind w:left="0" w:right="215"/>
              <w:rPr>
                <w:b/>
                <w:sz w:val="24"/>
              </w:rPr>
            </w:pPr>
            <w:r>
              <w:rPr>
                <w:b/>
                <w:sz w:val="24"/>
              </w:rPr>
              <w:t>Prerequisite</w:t>
            </w:r>
          </w:p>
        </w:tc>
        <w:tc>
          <w:tcPr>
            <w:tcW w:w="7402" w:type="dxa"/>
            <w:gridSpan w:val="3"/>
            <w:vAlign w:val="center"/>
          </w:tcPr>
          <w:p w14:paraId="23FE5BAC" w14:textId="129B1159" w:rsidR="00B673B2" w:rsidRPr="00D110A4" w:rsidRDefault="004F5831" w:rsidP="00AE0E2D">
            <w:pPr>
              <w:pStyle w:val="TableParagraph"/>
              <w:spacing w:before="1"/>
              <w:ind w:left="0"/>
              <w:rPr>
                <w:sz w:val="24"/>
                <w:lang w:val="en-US"/>
              </w:rPr>
            </w:pPr>
            <w:r w:rsidRPr="00632506">
              <w:rPr>
                <w:sz w:val="24"/>
                <w:lang w:val="en-US"/>
              </w:rPr>
              <w:t>Students are expected to have completed one of computer programming courses such as Python, C++, Java, C#, etc. or have good knowledge of one of such programming languages.</w:t>
            </w:r>
          </w:p>
        </w:tc>
      </w:tr>
      <w:tr w:rsidR="00B673B2" w:rsidRPr="00D110A4" w14:paraId="49FD82FE" w14:textId="77777777" w:rsidTr="00463FD9">
        <w:trPr>
          <w:trHeight w:val="1403"/>
          <w:jc w:val="center"/>
        </w:trPr>
        <w:tc>
          <w:tcPr>
            <w:tcW w:w="9365" w:type="dxa"/>
            <w:gridSpan w:val="4"/>
            <w:vAlign w:val="center"/>
          </w:tcPr>
          <w:p w14:paraId="328240D2" w14:textId="4AF6E6A5" w:rsidR="00B673B2" w:rsidRPr="00D110A4" w:rsidRDefault="00B673B2" w:rsidP="00AE0E2D">
            <w:pPr>
              <w:pStyle w:val="TableParagraph"/>
              <w:spacing w:before="1"/>
              <w:ind w:left="0"/>
              <w:rPr>
                <w:sz w:val="24"/>
                <w:lang w:val="en-US"/>
              </w:rPr>
            </w:pPr>
            <w:r w:rsidRPr="00683CA1">
              <w:rPr>
                <w:bCs/>
                <w:sz w:val="24"/>
                <w:szCs w:val="24"/>
                <w:lang w:val="en-US"/>
              </w:rPr>
              <w:t>The course might be moved to online delivery due to COVID-19 pandemic.  The anticipated date is November 6, 2020.</w:t>
            </w:r>
          </w:p>
        </w:tc>
      </w:tr>
    </w:tbl>
    <w:p w14:paraId="59CDF672" w14:textId="4D745E90" w:rsidR="00B673B2" w:rsidRDefault="00B673B2" w:rsidP="00B673B2">
      <w:pPr>
        <w:spacing w:beforeLines="100" w:before="240" w:afterLines="100" w:after="240"/>
        <w:ind w:rightChars="300" w:right="660"/>
        <w:rPr>
          <w:rFonts w:eastAsiaTheme="minorEastAsia"/>
          <w:b/>
          <w:sz w:val="28"/>
          <w:lang w:val="en-US"/>
        </w:rPr>
      </w:pPr>
    </w:p>
    <w:p w14:paraId="045C8A6A" w14:textId="6D36BEA6" w:rsidR="00B673B2" w:rsidRDefault="00B673B2" w:rsidP="00B673B2">
      <w:pPr>
        <w:spacing w:beforeLines="100" w:before="240" w:afterLines="100" w:after="240"/>
        <w:ind w:rightChars="300" w:right="660"/>
        <w:rPr>
          <w:rFonts w:eastAsiaTheme="minorEastAsia"/>
          <w:b/>
          <w:sz w:val="28"/>
          <w:lang w:val="en-US"/>
        </w:rPr>
      </w:pPr>
    </w:p>
    <w:p w14:paraId="683CE4B5" w14:textId="031EDE15" w:rsidR="00B673B2" w:rsidRDefault="00B673B2" w:rsidP="00B673B2">
      <w:pPr>
        <w:spacing w:beforeLines="100" w:before="240" w:afterLines="100" w:after="240"/>
        <w:ind w:rightChars="300" w:right="660"/>
        <w:rPr>
          <w:rFonts w:eastAsiaTheme="minorEastAsia"/>
          <w:b/>
          <w:sz w:val="28"/>
          <w:lang w:val="en-US"/>
        </w:rPr>
      </w:pPr>
    </w:p>
    <w:p w14:paraId="705A5E19" w14:textId="04C123AD" w:rsidR="00D93700" w:rsidRPr="00D93700" w:rsidRDefault="00D93700">
      <w:pPr>
        <w:rPr>
          <w:rFonts w:eastAsiaTheme="minorEastAsia"/>
          <w:sz w:val="24"/>
          <w:lang w:val="en-US"/>
        </w:rPr>
        <w:sectPr w:rsidR="00D93700" w:rsidRPr="00D93700">
          <w:headerReference w:type="default" r:id="rId7"/>
          <w:footerReference w:type="default" r:id="rId8"/>
          <w:type w:val="continuous"/>
          <w:pgSz w:w="11930" w:h="16860"/>
          <w:pgMar w:top="1700" w:right="900" w:bottom="1180" w:left="1140" w:header="718" w:footer="989" w:gutter="0"/>
          <w:pgNumType w:start="1"/>
          <w:cols w:space="720"/>
        </w:sectPr>
      </w:pPr>
    </w:p>
    <w:p w14:paraId="7A582E49" w14:textId="738698D5" w:rsidR="00E56785" w:rsidRPr="00A25982" w:rsidRDefault="007B6ECF" w:rsidP="00BC54F4">
      <w:pPr>
        <w:pStyle w:val="2"/>
        <w:spacing w:afterLines="50" w:after="120"/>
        <w:ind w:left="0"/>
        <w:jc w:val="both"/>
        <w:rPr>
          <w:lang w:val="en-US"/>
        </w:rPr>
      </w:pPr>
      <w:r w:rsidRPr="00A25982">
        <w:rPr>
          <w:lang w:val="en-US"/>
        </w:rPr>
        <w:lastRenderedPageBreak/>
        <w:t>Course Overview</w:t>
      </w:r>
    </w:p>
    <w:p w14:paraId="533326D3" w14:textId="77777777" w:rsidR="004F5831" w:rsidRPr="00313343" w:rsidRDefault="004F5831" w:rsidP="004F5831">
      <w:pPr>
        <w:pStyle w:val="a3"/>
        <w:spacing w:afterLines="50" w:after="120"/>
        <w:ind w:right="342"/>
        <w:rPr>
          <w:lang w:val="en-US"/>
        </w:rPr>
      </w:pPr>
      <w:r w:rsidRPr="00313343">
        <w:rPr>
          <w:lang w:val="en-US"/>
        </w:rPr>
        <w:t>This course covers both theoretical foundations and practical techniques and tools for data processing. Topics include data representation, cleaning, transformation and analysis, visualization, privacy, clustering and classification methods, information retrieval, data and web mining, model evaluation.</w:t>
      </w:r>
    </w:p>
    <w:p w14:paraId="02A811D7" w14:textId="77777777" w:rsidR="00D93700" w:rsidRPr="004F5831" w:rsidRDefault="00D93700" w:rsidP="00BC54F4">
      <w:pPr>
        <w:pStyle w:val="2"/>
        <w:spacing w:afterLines="50" w:after="120"/>
        <w:ind w:left="0"/>
        <w:jc w:val="both"/>
        <w:rPr>
          <w:rFonts w:eastAsiaTheme="minorEastAsia"/>
          <w:lang w:val="en-US"/>
        </w:rPr>
      </w:pPr>
    </w:p>
    <w:p w14:paraId="07C7D35B" w14:textId="581D99F4" w:rsidR="00E56785" w:rsidRPr="00A25982" w:rsidRDefault="007B6ECF" w:rsidP="00BC54F4">
      <w:pPr>
        <w:pStyle w:val="2"/>
        <w:spacing w:afterLines="50" w:after="120"/>
        <w:ind w:left="0"/>
        <w:jc w:val="both"/>
        <w:rPr>
          <w:lang w:val="en-US"/>
        </w:rPr>
      </w:pPr>
      <w:r w:rsidRPr="00A25982">
        <w:rPr>
          <w:lang w:val="en-US"/>
        </w:rPr>
        <w:t>Learning Outcomes</w:t>
      </w:r>
    </w:p>
    <w:p w14:paraId="59746FF9" w14:textId="77777777" w:rsidR="004F5831" w:rsidRPr="00313343" w:rsidRDefault="004F5831" w:rsidP="004F5831">
      <w:pPr>
        <w:pStyle w:val="a3"/>
        <w:spacing w:afterLines="50" w:after="120"/>
        <w:rPr>
          <w:lang w:val="en-US"/>
        </w:rPr>
      </w:pPr>
      <w:r w:rsidRPr="00313343">
        <w:rPr>
          <w:lang w:val="en-US"/>
        </w:rPr>
        <w:t>The students will be able to:</w:t>
      </w:r>
    </w:p>
    <w:p w14:paraId="62F892A6" w14:textId="77777777" w:rsidR="004F5831" w:rsidRPr="00313343" w:rsidRDefault="004F5831" w:rsidP="004F5831">
      <w:pPr>
        <w:pStyle w:val="a4"/>
        <w:numPr>
          <w:ilvl w:val="0"/>
          <w:numId w:val="8"/>
        </w:numPr>
        <w:tabs>
          <w:tab w:val="left" w:pos="800"/>
          <w:tab w:val="left" w:pos="801"/>
        </w:tabs>
        <w:spacing w:before="0" w:afterLines="50" w:after="120"/>
        <w:ind w:right="661"/>
        <w:rPr>
          <w:sz w:val="24"/>
          <w:szCs w:val="24"/>
          <w:lang w:val="en-US"/>
        </w:rPr>
      </w:pPr>
      <w:r w:rsidRPr="00313343">
        <w:rPr>
          <w:sz w:val="24"/>
          <w:szCs w:val="24"/>
          <w:lang w:val="en-US"/>
        </w:rPr>
        <w:t>Have a fundamental understanding on data, data representation and storage, processing, visualization, and</w:t>
      </w:r>
      <w:r w:rsidRPr="00313343">
        <w:rPr>
          <w:spacing w:val="-1"/>
          <w:sz w:val="24"/>
          <w:szCs w:val="24"/>
          <w:lang w:val="en-US"/>
        </w:rPr>
        <w:t xml:space="preserve"> </w:t>
      </w:r>
      <w:r w:rsidRPr="00313343">
        <w:rPr>
          <w:sz w:val="24"/>
          <w:szCs w:val="24"/>
          <w:lang w:val="en-US"/>
        </w:rPr>
        <w:t>management.</w:t>
      </w:r>
    </w:p>
    <w:p w14:paraId="751ED96C" w14:textId="64623D19" w:rsidR="004F5831" w:rsidRPr="00313343" w:rsidRDefault="005A23D4" w:rsidP="004F5831">
      <w:pPr>
        <w:pStyle w:val="a4"/>
        <w:numPr>
          <w:ilvl w:val="0"/>
          <w:numId w:val="8"/>
        </w:numPr>
        <w:tabs>
          <w:tab w:val="left" w:pos="800"/>
          <w:tab w:val="left" w:pos="801"/>
        </w:tabs>
        <w:spacing w:before="0" w:afterLines="50" w:after="120"/>
        <w:ind w:right="563"/>
        <w:rPr>
          <w:sz w:val="24"/>
          <w:szCs w:val="24"/>
          <w:lang w:val="en-US"/>
        </w:rPr>
      </w:pPr>
      <w:r w:rsidRPr="005A23D4">
        <w:rPr>
          <w:sz w:val="24"/>
          <w:szCs w:val="24"/>
          <w:lang w:val="en-US"/>
        </w:rPr>
        <w:t>identify and use current data processing techniques</w:t>
      </w:r>
      <w:r>
        <w:rPr>
          <w:sz w:val="24"/>
          <w:szCs w:val="24"/>
          <w:lang w:val="en-US"/>
        </w:rPr>
        <w:t>,</w:t>
      </w:r>
      <w:r w:rsidR="004F5831" w:rsidRPr="00313343">
        <w:rPr>
          <w:sz w:val="24"/>
          <w:szCs w:val="24"/>
          <w:lang w:val="en-US"/>
        </w:rPr>
        <w:t xml:space="preserve"> skills, and tools to perform</w:t>
      </w:r>
      <w:r w:rsidR="004F5831" w:rsidRPr="00313343">
        <w:rPr>
          <w:spacing w:val="-15"/>
          <w:sz w:val="24"/>
          <w:szCs w:val="24"/>
          <w:lang w:val="en-US"/>
        </w:rPr>
        <w:t xml:space="preserve"> </w:t>
      </w:r>
      <w:r w:rsidR="004F5831" w:rsidRPr="00313343">
        <w:rPr>
          <w:sz w:val="24"/>
          <w:szCs w:val="24"/>
          <w:lang w:val="en-US"/>
        </w:rPr>
        <w:t>effective data processing and</w:t>
      </w:r>
      <w:r w:rsidR="004F5831" w:rsidRPr="00313343">
        <w:rPr>
          <w:spacing w:val="-1"/>
          <w:sz w:val="24"/>
          <w:szCs w:val="24"/>
          <w:lang w:val="en-US"/>
        </w:rPr>
        <w:t xml:space="preserve"> </w:t>
      </w:r>
      <w:r w:rsidR="004F5831" w:rsidRPr="00313343">
        <w:rPr>
          <w:sz w:val="24"/>
          <w:szCs w:val="24"/>
          <w:lang w:val="en-US"/>
        </w:rPr>
        <w:t>analysis.</w:t>
      </w:r>
    </w:p>
    <w:p w14:paraId="3B87EC63" w14:textId="77777777" w:rsidR="004F5831" w:rsidRPr="00313343" w:rsidRDefault="004F5831" w:rsidP="004F5831">
      <w:pPr>
        <w:pStyle w:val="a4"/>
        <w:numPr>
          <w:ilvl w:val="0"/>
          <w:numId w:val="8"/>
        </w:numPr>
        <w:tabs>
          <w:tab w:val="left" w:pos="800"/>
          <w:tab w:val="left" w:pos="801"/>
        </w:tabs>
        <w:spacing w:before="0" w:afterLines="50" w:after="120"/>
        <w:ind w:right="440"/>
        <w:rPr>
          <w:sz w:val="24"/>
          <w:szCs w:val="24"/>
          <w:lang w:val="en-US"/>
        </w:rPr>
      </w:pPr>
      <w:r w:rsidRPr="00313343">
        <w:rPr>
          <w:sz w:val="24"/>
          <w:szCs w:val="24"/>
          <w:lang w:val="en-US"/>
        </w:rPr>
        <w:t>Have a basic knowledge of information retrieval, data mining, recommender systems, and model</w:t>
      </w:r>
      <w:r w:rsidRPr="00313343">
        <w:rPr>
          <w:spacing w:val="-2"/>
          <w:sz w:val="24"/>
          <w:szCs w:val="24"/>
          <w:lang w:val="en-US"/>
        </w:rPr>
        <w:t xml:space="preserve"> </w:t>
      </w:r>
      <w:r w:rsidRPr="00313343">
        <w:rPr>
          <w:sz w:val="24"/>
          <w:szCs w:val="24"/>
          <w:lang w:val="en-US"/>
        </w:rPr>
        <w:t>evaluation.</w:t>
      </w:r>
    </w:p>
    <w:p w14:paraId="50E4157E" w14:textId="77777777" w:rsidR="004F5831" w:rsidRDefault="004F5831" w:rsidP="004F5831">
      <w:pPr>
        <w:pStyle w:val="1"/>
        <w:spacing w:afterLines="50" w:after="120"/>
        <w:ind w:left="0"/>
        <w:rPr>
          <w:sz w:val="24"/>
          <w:szCs w:val="24"/>
          <w:lang w:val="en-US"/>
        </w:rPr>
      </w:pPr>
    </w:p>
    <w:p w14:paraId="72672A62" w14:textId="3F378B34" w:rsidR="004F5831" w:rsidRPr="004F5831" w:rsidRDefault="004F5831" w:rsidP="004F5831">
      <w:pPr>
        <w:pStyle w:val="1"/>
        <w:spacing w:afterLines="50" w:after="120"/>
        <w:ind w:left="0"/>
        <w:rPr>
          <w:sz w:val="24"/>
          <w:szCs w:val="24"/>
          <w:lang w:val="en-US"/>
        </w:rPr>
      </w:pPr>
      <w:r w:rsidRPr="004F5831">
        <w:rPr>
          <w:sz w:val="24"/>
          <w:szCs w:val="24"/>
          <w:lang w:val="en-US"/>
        </w:rPr>
        <w:t>Program Outcomes</w:t>
      </w:r>
    </w:p>
    <w:p w14:paraId="7AD1EDE8" w14:textId="77777777" w:rsidR="004F5831" w:rsidRPr="004F5831" w:rsidRDefault="004F5831" w:rsidP="004F5831">
      <w:pPr>
        <w:pStyle w:val="a3"/>
        <w:spacing w:afterLines="50" w:after="120"/>
        <w:rPr>
          <w:lang w:val="en-US"/>
        </w:rPr>
      </w:pPr>
      <w:r w:rsidRPr="004F5831">
        <w:rPr>
          <w:lang w:val="en-US"/>
        </w:rPr>
        <w:t>This course addresses the following program outcomes:</w:t>
      </w:r>
    </w:p>
    <w:p w14:paraId="62A0C44E" w14:textId="77777777" w:rsidR="004F5831" w:rsidRPr="004F5831" w:rsidRDefault="004F5831" w:rsidP="004F5831">
      <w:pPr>
        <w:pStyle w:val="a4"/>
        <w:numPr>
          <w:ilvl w:val="0"/>
          <w:numId w:val="9"/>
        </w:numPr>
        <w:tabs>
          <w:tab w:val="left" w:pos="800"/>
          <w:tab w:val="left" w:pos="801"/>
        </w:tabs>
        <w:spacing w:before="0" w:afterLines="50" w:after="120"/>
        <w:rPr>
          <w:sz w:val="24"/>
          <w:szCs w:val="24"/>
          <w:lang w:val="en-US"/>
        </w:rPr>
      </w:pPr>
      <w:r w:rsidRPr="004F5831">
        <w:rPr>
          <w:sz w:val="24"/>
          <w:szCs w:val="24"/>
          <w:lang w:val="en-US"/>
        </w:rPr>
        <w:t>An ability to apply knowledge of computing and mathematics appropriate to the</w:t>
      </w:r>
      <w:r w:rsidRPr="004F5831">
        <w:rPr>
          <w:spacing w:val="-6"/>
          <w:sz w:val="24"/>
          <w:szCs w:val="24"/>
          <w:lang w:val="en-US"/>
        </w:rPr>
        <w:t xml:space="preserve"> </w:t>
      </w:r>
      <w:r w:rsidRPr="004F5831">
        <w:rPr>
          <w:sz w:val="24"/>
          <w:szCs w:val="24"/>
          <w:lang w:val="en-US"/>
        </w:rPr>
        <w:t>discipline</w:t>
      </w:r>
    </w:p>
    <w:p w14:paraId="4C97DB3F" w14:textId="77777777" w:rsidR="004F5831" w:rsidRPr="004F5831" w:rsidRDefault="004F5831" w:rsidP="004F5831">
      <w:pPr>
        <w:pStyle w:val="a4"/>
        <w:numPr>
          <w:ilvl w:val="0"/>
          <w:numId w:val="9"/>
        </w:numPr>
        <w:tabs>
          <w:tab w:val="left" w:pos="800"/>
          <w:tab w:val="left" w:pos="801"/>
        </w:tabs>
        <w:spacing w:before="0" w:afterLines="50" w:after="120"/>
        <w:ind w:right="950"/>
        <w:rPr>
          <w:sz w:val="24"/>
          <w:szCs w:val="24"/>
          <w:lang w:val="en-US"/>
        </w:rPr>
      </w:pPr>
      <w:r w:rsidRPr="004F5831">
        <w:rPr>
          <w:sz w:val="24"/>
          <w:szCs w:val="24"/>
          <w:lang w:val="en-US"/>
        </w:rPr>
        <w:t>An ability to analyze a problem, and identify and define the computing requirements appropriate to its</w:t>
      </w:r>
      <w:r w:rsidRPr="004F5831">
        <w:rPr>
          <w:spacing w:val="-1"/>
          <w:sz w:val="24"/>
          <w:szCs w:val="24"/>
          <w:lang w:val="en-US"/>
        </w:rPr>
        <w:t xml:space="preserve"> </w:t>
      </w:r>
      <w:r w:rsidRPr="004F5831">
        <w:rPr>
          <w:sz w:val="24"/>
          <w:szCs w:val="24"/>
          <w:lang w:val="en-US"/>
        </w:rPr>
        <w:t>solution</w:t>
      </w:r>
    </w:p>
    <w:p w14:paraId="78C2E3D7" w14:textId="77777777" w:rsidR="004F5831" w:rsidRPr="004F5831" w:rsidRDefault="004F5831" w:rsidP="004F5831">
      <w:pPr>
        <w:pStyle w:val="a4"/>
        <w:numPr>
          <w:ilvl w:val="0"/>
          <w:numId w:val="9"/>
        </w:numPr>
        <w:tabs>
          <w:tab w:val="left" w:pos="800"/>
          <w:tab w:val="left" w:pos="801"/>
        </w:tabs>
        <w:spacing w:before="0" w:afterLines="50" w:after="120"/>
        <w:ind w:right="1323"/>
        <w:rPr>
          <w:sz w:val="24"/>
          <w:szCs w:val="24"/>
          <w:lang w:val="en-US"/>
        </w:rPr>
      </w:pPr>
      <w:r w:rsidRPr="004F5831">
        <w:rPr>
          <w:sz w:val="24"/>
          <w:szCs w:val="24"/>
          <w:lang w:val="en-US"/>
        </w:rPr>
        <w:t>An ability to design, implement, and evaluate a computer-based system,</w:t>
      </w:r>
      <w:r w:rsidRPr="004F5831">
        <w:rPr>
          <w:spacing w:val="-13"/>
          <w:sz w:val="24"/>
          <w:szCs w:val="24"/>
          <w:lang w:val="en-US"/>
        </w:rPr>
        <w:t xml:space="preserve"> </w:t>
      </w:r>
      <w:r w:rsidRPr="004F5831">
        <w:rPr>
          <w:sz w:val="24"/>
          <w:szCs w:val="24"/>
          <w:lang w:val="en-US"/>
        </w:rPr>
        <w:t>process, component, or program to meet desired</w:t>
      </w:r>
      <w:r w:rsidRPr="004F5831">
        <w:rPr>
          <w:spacing w:val="-2"/>
          <w:sz w:val="24"/>
          <w:szCs w:val="24"/>
          <w:lang w:val="en-US"/>
        </w:rPr>
        <w:t xml:space="preserve"> </w:t>
      </w:r>
      <w:r w:rsidRPr="004F5831">
        <w:rPr>
          <w:sz w:val="24"/>
          <w:szCs w:val="24"/>
          <w:lang w:val="en-US"/>
        </w:rPr>
        <w:t>needs</w:t>
      </w:r>
    </w:p>
    <w:p w14:paraId="67AB94C8" w14:textId="77777777" w:rsidR="004F5831" w:rsidRPr="004F5831" w:rsidRDefault="004F5831" w:rsidP="004F5831">
      <w:pPr>
        <w:pStyle w:val="a4"/>
        <w:numPr>
          <w:ilvl w:val="0"/>
          <w:numId w:val="9"/>
        </w:numPr>
        <w:tabs>
          <w:tab w:val="left" w:pos="800"/>
          <w:tab w:val="left" w:pos="801"/>
        </w:tabs>
        <w:spacing w:before="0" w:afterLines="50" w:after="120"/>
        <w:rPr>
          <w:sz w:val="24"/>
          <w:szCs w:val="24"/>
          <w:lang w:val="en-US"/>
        </w:rPr>
      </w:pPr>
      <w:r w:rsidRPr="004F5831">
        <w:rPr>
          <w:sz w:val="24"/>
          <w:szCs w:val="24"/>
          <w:lang w:val="en-US"/>
        </w:rPr>
        <w:t>An ability to use current techniques, skills, and tools necessary for computing</w:t>
      </w:r>
      <w:r w:rsidRPr="004F5831">
        <w:rPr>
          <w:spacing w:val="-5"/>
          <w:sz w:val="24"/>
          <w:szCs w:val="24"/>
          <w:lang w:val="en-US"/>
        </w:rPr>
        <w:t xml:space="preserve"> </w:t>
      </w:r>
      <w:r w:rsidRPr="004F5831">
        <w:rPr>
          <w:sz w:val="24"/>
          <w:szCs w:val="24"/>
          <w:lang w:val="en-US"/>
        </w:rPr>
        <w:t>practice</w:t>
      </w:r>
    </w:p>
    <w:p w14:paraId="3C77A93A" w14:textId="77777777" w:rsidR="004F5831" w:rsidRPr="004F5831" w:rsidRDefault="004F5831" w:rsidP="004F5831">
      <w:pPr>
        <w:pStyle w:val="a4"/>
        <w:numPr>
          <w:ilvl w:val="0"/>
          <w:numId w:val="9"/>
        </w:numPr>
        <w:tabs>
          <w:tab w:val="left" w:pos="800"/>
          <w:tab w:val="left" w:pos="801"/>
        </w:tabs>
        <w:spacing w:before="0" w:afterLines="50" w:after="120"/>
        <w:rPr>
          <w:sz w:val="24"/>
          <w:szCs w:val="24"/>
          <w:lang w:val="en-US"/>
        </w:rPr>
      </w:pPr>
      <w:r w:rsidRPr="004F5831">
        <w:rPr>
          <w:sz w:val="24"/>
          <w:szCs w:val="24"/>
          <w:lang w:val="en-US"/>
        </w:rPr>
        <w:t>The capability for critical and independent thinking and skills for lifelong</w:t>
      </w:r>
      <w:r w:rsidRPr="004F5831">
        <w:rPr>
          <w:spacing w:val="-5"/>
          <w:sz w:val="24"/>
          <w:szCs w:val="24"/>
          <w:lang w:val="en-US"/>
        </w:rPr>
        <w:t xml:space="preserve"> </w:t>
      </w:r>
      <w:r w:rsidRPr="004F5831">
        <w:rPr>
          <w:sz w:val="24"/>
          <w:szCs w:val="24"/>
          <w:lang w:val="en-US"/>
        </w:rPr>
        <w:t>learning</w:t>
      </w:r>
    </w:p>
    <w:p w14:paraId="55A3F77A" w14:textId="77777777" w:rsidR="004F5831" w:rsidRPr="004F5831" w:rsidRDefault="004F5831" w:rsidP="004F5831">
      <w:pPr>
        <w:pStyle w:val="a4"/>
        <w:numPr>
          <w:ilvl w:val="0"/>
          <w:numId w:val="9"/>
        </w:numPr>
        <w:tabs>
          <w:tab w:val="left" w:pos="800"/>
          <w:tab w:val="left" w:pos="801"/>
        </w:tabs>
        <w:spacing w:before="0" w:afterLines="50" w:after="120"/>
        <w:rPr>
          <w:sz w:val="24"/>
          <w:szCs w:val="24"/>
          <w:lang w:val="en-US"/>
        </w:rPr>
      </w:pPr>
      <w:r w:rsidRPr="004F5831">
        <w:rPr>
          <w:sz w:val="24"/>
          <w:szCs w:val="24"/>
          <w:lang w:val="en-US"/>
        </w:rPr>
        <w:t>Respect for academic integrity and the ethics of</w:t>
      </w:r>
      <w:r w:rsidRPr="004F5831">
        <w:rPr>
          <w:spacing w:val="-1"/>
          <w:sz w:val="24"/>
          <w:szCs w:val="24"/>
          <w:lang w:val="en-US"/>
        </w:rPr>
        <w:t xml:space="preserve"> </w:t>
      </w:r>
      <w:r w:rsidRPr="004F5831">
        <w:rPr>
          <w:sz w:val="24"/>
          <w:szCs w:val="24"/>
          <w:lang w:val="en-US"/>
        </w:rPr>
        <w:t>scholarship</w:t>
      </w:r>
    </w:p>
    <w:p w14:paraId="314ECE15" w14:textId="77777777" w:rsidR="00E56785" w:rsidRPr="004F5831" w:rsidRDefault="00E56785" w:rsidP="00BC54F4">
      <w:pPr>
        <w:pStyle w:val="a3"/>
        <w:spacing w:after="50"/>
        <w:rPr>
          <w:rFonts w:eastAsiaTheme="minorEastAsia"/>
          <w:sz w:val="22"/>
          <w:lang w:val="en-US"/>
        </w:rPr>
      </w:pPr>
    </w:p>
    <w:p w14:paraId="528ED252" w14:textId="77777777" w:rsidR="005A23D4" w:rsidRPr="002E3851" w:rsidRDefault="005A23D4" w:rsidP="00BC54F4">
      <w:pPr>
        <w:pStyle w:val="2"/>
        <w:spacing w:afterLines="50" w:after="120"/>
        <w:ind w:left="0"/>
        <w:rPr>
          <w:rFonts w:eastAsiaTheme="minorEastAsia"/>
          <w:lang w:val="en-US"/>
        </w:rPr>
      </w:pPr>
    </w:p>
    <w:p w14:paraId="22E165EB" w14:textId="77777777" w:rsidR="005A23D4" w:rsidRPr="002E3851" w:rsidRDefault="005A23D4" w:rsidP="00BC54F4">
      <w:pPr>
        <w:pStyle w:val="2"/>
        <w:spacing w:afterLines="50" w:after="120"/>
        <w:ind w:left="0"/>
        <w:rPr>
          <w:rFonts w:eastAsiaTheme="minorEastAsia"/>
          <w:lang w:val="en-US"/>
        </w:rPr>
      </w:pPr>
    </w:p>
    <w:p w14:paraId="3E256224" w14:textId="77777777" w:rsidR="005A23D4" w:rsidRPr="002E3851" w:rsidRDefault="005A23D4" w:rsidP="00BC54F4">
      <w:pPr>
        <w:pStyle w:val="2"/>
        <w:spacing w:afterLines="50" w:after="120"/>
        <w:ind w:left="0"/>
        <w:rPr>
          <w:rFonts w:eastAsiaTheme="minorEastAsia"/>
          <w:lang w:val="en-US"/>
        </w:rPr>
      </w:pPr>
    </w:p>
    <w:p w14:paraId="29D7F41D" w14:textId="77777777" w:rsidR="005A23D4" w:rsidRPr="002E3851" w:rsidRDefault="005A23D4" w:rsidP="00BC54F4">
      <w:pPr>
        <w:pStyle w:val="2"/>
        <w:spacing w:afterLines="50" w:after="120"/>
        <w:ind w:left="0"/>
        <w:rPr>
          <w:rFonts w:eastAsiaTheme="minorEastAsia"/>
          <w:lang w:val="en-US"/>
        </w:rPr>
      </w:pPr>
    </w:p>
    <w:p w14:paraId="4F236477" w14:textId="77777777" w:rsidR="005A23D4" w:rsidRPr="002E3851" w:rsidRDefault="005A23D4" w:rsidP="00BC54F4">
      <w:pPr>
        <w:pStyle w:val="2"/>
        <w:spacing w:afterLines="50" w:after="120"/>
        <w:ind w:left="0"/>
        <w:rPr>
          <w:rFonts w:eastAsiaTheme="minorEastAsia"/>
          <w:lang w:val="en-US"/>
        </w:rPr>
      </w:pPr>
    </w:p>
    <w:p w14:paraId="65677D35" w14:textId="77777777" w:rsidR="005A23D4" w:rsidRPr="002E3851" w:rsidRDefault="005A23D4" w:rsidP="00BC54F4">
      <w:pPr>
        <w:pStyle w:val="2"/>
        <w:spacing w:afterLines="50" w:after="120"/>
        <w:ind w:left="0"/>
        <w:rPr>
          <w:rFonts w:eastAsiaTheme="minorEastAsia"/>
          <w:lang w:val="en-US"/>
        </w:rPr>
      </w:pPr>
    </w:p>
    <w:p w14:paraId="50AC09FE" w14:textId="77777777" w:rsidR="005A23D4" w:rsidRPr="002E3851" w:rsidRDefault="005A23D4" w:rsidP="00BC54F4">
      <w:pPr>
        <w:pStyle w:val="2"/>
        <w:spacing w:afterLines="50" w:after="120"/>
        <w:ind w:left="0"/>
        <w:rPr>
          <w:rFonts w:eastAsiaTheme="minorEastAsia"/>
          <w:lang w:val="en-US"/>
        </w:rPr>
      </w:pPr>
    </w:p>
    <w:p w14:paraId="1DF2A6F7" w14:textId="77777777" w:rsidR="005A23D4" w:rsidRPr="002E3851" w:rsidRDefault="005A23D4" w:rsidP="00BC54F4">
      <w:pPr>
        <w:pStyle w:val="2"/>
        <w:spacing w:afterLines="50" w:after="120"/>
        <w:ind w:left="0"/>
        <w:rPr>
          <w:rFonts w:eastAsiaTheme="minorEastAsia"/>
          <w:lang w:val="en-US"/>
        </w:rPr>
      </w:pPr>
    </w:p>
    <w:p w14:paraId="625771C8" w14:textId="77777777" w:rsidR="005A23D4" w:rsidRPr="002E3851" w:rsidRDefault="005A23D4" w:rsidP="00BC54F4">
      <w:pPr>
        <w:pStyle w:val="2"/>
        <w:spacing w:afterLines="50" w:after="120"/>
        <w:ind w:left="0"/>
        <w:rPr>
          <w:rFonts w:eastAsiaTheme="minorEastAsia"/>
          <w:lang w:val="en-US"/>
        </w:rPr>
      </w:pPr>
    </w:p>
    <w:p w14:paraId="6C8C7EA1" w14:textId="77777777" w:rsidR="005A23D4" w:rsidRPr="002E3851" w:rsidRDefault="005A23D4" w:rsidP="00BC54F4">
      <w:pPr>
        <w:pStyle w:val="2"/>
        <w:spacing w:afterLines="50" w:after="120"/>
        <w:ind w:left="0"/>
        <w:rPr>
          <w:rFonts w:eastAsiaTheme="minorEastAsia"/>
          <w:lang w:val="en-US"/>
        </w:rPr>
      </w:pPr>
    </w:p>
    <w:p w14:paraId="6B0FFBA4" w14:textId="77777777" w:rsidR="005A23D4" w:rsidRPr="002E3851" w:rsidRDefault="005A23D4" w:rsidP="00BC54F4">
      <w:pPr>
        <w:pStyle w:val="2"/>
        <w:spacing w:afterLines="50" w:after="120"/>
        <w:ind w:left="0"/>
        <w:rPr>
          <w:rFonts w:eastAsiaTheme="minorEastAsia"/>
          <w:lang w:val="en-US"/>
        </w:rPr>
      </w:pPr>
    </w:p>
    <w:p w14:paraId="65F21772" w14:textId="64E2C798" w:rsidR="00E56785" w:rsidRPr="00683CA1" w:rsidRDefault="007B6ECF" w:rsidP="00BC54F4">
      <w:pPr>
        <w:pStyle w:val="2"/>
        <w:spacing w:afterLines="50" w:after="120"/>
        <w:ind w:left="0"/>
        <w:rPr>
          <w:rFonts w:eastAsiaTheme="minorEastAsia"/>
        </w:rPr>
      </w:pPr>
      <w:r w:rsidRPr="00A25982">
        <w:lastRenderedPageBreak/>
        <w:t>Grading Policy</w:t>
      </w:r>
    </w:p>
    <w:tbl>
      <w:tblPr>
        <w:tblStyle w:val="TableNormal1"/>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8"/>
        <w:gridCol w:w="1692"/>
      </w:tblGrid>
      <w:tr w:rsidR="00E56785" w:rsidRPr="00A25982" w14:paraId="45CE2278" w14:textId="77777777" w:rsidTr="00683CA1">
        <w:trPr>
          <w:trHeight w:val="309"/>
        </w:trPr>
        <w:tc>
          <w:tcPr>
            <w:tcW w:w="5278" w:type="dxa"/>
            <w:vAlign w:val="center"/>
          </w:tcPr>
          <w:p w14:paraId="137A61DC" w14:textId="0CD64691" w:rsidR="00E56785" w:rsidRPr="00A25982" w:rsidRDefault="005A23D4" w:rsidP="00BC54F4">
            <w:pPr>
              <w:pStyle w:val="TableParagraph"/>
              <w:spacing w:before="0" w:after="50"/>
              <w:ind w:left="456" w:right="1108"/>
              <w:rPr>
                <w:rFonts w:eastAsiaTheme="minorEastAsia"/>
              </w:rPr>
            </w:pPr>
            <w:r w:rsidRPr="00313343">
              <w:rPr>
                <w:sz w:val="24"/>
                <w:szCs w:val="24"/>
              </w:rPr>
              <w:t>Participation</w:t>
            </w:r>
          </w:p>
        </w:tc>
        <w:tc>
          <w:tcPr>
            <w:tcW w:w="1692" w:type="dxa"/>
            <w:vAlign w:val="center"/>
          </w:tcPr>
          <w:p w14:paraId="5908E88C" w14:textId="3BF065CB" w:rsidR="00E56785" w:rsidRPr="00A25982" w:rsidRDefault="005A23D4" w:rsidP="00BC54F4">
            <w:pPr>
              <w:pStyle w:val="TableParagraph"/>
              <w:spacing w:before="0" w:after="50"/>
              <w:ind w:left="645" w:right="593"/>
            </w:pPr>
            <w:r>
              <w:rPr>
                <w:rFonts w:eastAsiaTheme="minorEastAsia"/>
              </w:rPr>
              <w:t>5</w:t>
            </w:r>
            <w:r w:rsidR="007B6ECF" w:rsidRPr="00A25982">
              <w:t>%</w:t>
            </w:r>
          </w:p>
        </w:tc>
      </w:tr>
      <w:tr w:rsidR="000274FD" w:rsidRPr="00A25982" w14:paraId="1F402FA2" w14:textId="77777777" w:rsidTr="00683CA1">
        <w:trPr>
          <w:trHeight w:val="309"/>
        </w:trPr>
        <w:tc>
          <w:tcPr>
            <w:tcW w:w="5278" w:type="dxa"/>
            <w:vAlign w:val="center"/>
          </w:tcPr>
          <w:p w14:paraId="7949E26A" w14:textId="18E08096" w:rsidR="000274FD" w:rsidRPr="00A25982" w:rsidRDefault="005A23D4" w:rsidP="00BC54F4">
            <w:pPr>
              <w:pStyle w:val="TableParagraph"/>
              <w:spacing w:before="0" w:after="50"/>
              <w:ind w:left="456" w:right="1108"/>
              <w:rPr>
                <w:rFonts w:eastAsiaTheme="minorEastAsia"/>
              </w:rPr>
            </w:pPr>
            <w:r w:rsidRPr="00313343">
              <w:rPr>
                <w:sz w:val="24"/>
                <w:szCs w:val="24"/>
              </w:rPr>
              <w:t>Quizzes</w:t>
            </w:r>
          </w:p>
        </w:tc>
        <w:tc>
          <w:tcPr>
            <w:tcW w:w="1692" w:type="dxa"/>
            <w:vAlign w:val="center"/>
          </w:tcPr>
          <w:p w14:paraId="227FE350" w14:textId="13CEAA58" w:rsidR="000274FD" w:rsidRPr="00A25982" w:rsidRDefault="005A23D4" w:rsidP="00BC54F4">
            <w:pPr>
              <w:pStyle w:val="TableParagraph"/>
              <w:spacing w:before="0" w:after="50"/>
              <w:ind w:left="645" w:right="593"/>
              <w:rPr>
                <w:rFonts w:eastAsiaTheme="minorEastAsia"/>
              </w:rPr>
            </w:pPr>
            <w:r>
              <w:rPr>
                <w:rFonts w:eastAsiaTheme="minorEastAsia"/>
              </w:rPr>
              <w:t>5</w:t>
            </w:r>
            <w:r w:rsidR="000274FD" w:rsidRPr="00A25982">
              <w:rPr>
                <w:rFonts w:eastAsiaTheme="minorEastAsia"/>
              </w:rPr>
              <w:t>%</w:t>
            </w:r>
          </w:p>
        </w:tc>
      </w:tr>
      <w:tr w:rsidR="00E56785" w:rsidRPr="00A25982" w14:paraId="431CC2B6" w14:textId="77777777" w:rsidTr="00683CA1">
        <w:trPr>
          <w:trHeight w:val="311"/>
        </w:trPr>
        <w:tc>
          <w:tcPr>
            <w:tcW w:w="5278" w:type="dxa"/>
            <w:vAlign w:val="center"/>
          </w:tcPr>
          <w:p w14:paraId="100D26BF" w14:textId="3705CFB9" w:rsidR="00E56785" w:rsidRPr="00A25982" w:rsidRDefault="005A23D4" w:rsidP="00BC54F4">
            <w:pPr>
              <w:pStyle w:val="TableParagraph"/>
              <w:spacing w:before="0" w:after="50"/>
              <w:ind w:left="456" w:right="1115"/>
              <w:rPr>
                <w:rFonts w:eastAsiaTheme="minorEastAsia"/>
              </w:rPr>
            </w:pPr>
            <w:r w:rsidRPr="00313343">
              <w:rPr>
                <w:sz w:val="24"/>
                <w:szCs w:val="24"/>
              </w:rPr>
              <w:t>Presentation</w:t>
            </w:r>
          </w:p>
        </w:tc>
        <w:tc>
          <w:tcPr>
            <w:tcW w:w="1692" w:type="dxa"/>
            <w:vAlign w:val="center"/>
          </w:tcPr>
          <w:p w14:paraId="639415FF" w14:textId="43F11896" w:rsidR="00E56785" w:rsidRPr="00A25982" w:rsidRDefault="005A23D4" w:rsidP="00BC54F4">
            <w:pPr>
              <w:pStyle w:val="TableParagraph"/>
              <w:spacing w:before="0" w:after="50"/>
              <w:ind w:left="645" w:right="593"/>
            </w:pPr>
            <w:r>
              <w:rPr>
                <w:rFonts w:eastAsiaTheme="minorEastAsia"/>
              </w:rPr>
              <w:t>1</w:t>
            </w:r>
            <w:r w:rsidR="007B6ECF" w:rsidRPr="00A25982">
              <w:t>0%</w:t>
            </w:r>
          </w:p>
        </w:tc>
      </w:tr>
      <w:tr w:rsidR="00E56785" w:rsidRPr="00A25982" w14:paraId="068211A0" w14:textId="77777777" w:rsidTr="00683CA1">
        <w:trPr>
          <w:trHeight w:val="314"/>
        </w:trPr>
        <w:tc>
          <w:tcPr>
            <w:tcW w:w="5278" w:type="dxa"/>
            <w:vAlign w:val="center"/>
          </w:tcPr>
          <w:p w14:paraId="4166893F" w14:textId="275A212C" w:rsidR="00E56785" w:rsidRPr="00A25982" w:rsidRDefault="005A23D4" w:rsidP="00BC54F4">
            <w:pPr>
              <w:pStyle w:val="TableParagraph"/>
              <w:spacing w:before="0" w:after="50"/>
              <w:ind w:left="456" w:right="1115"/>
            </w:pPr>
            <w:r w:rsidRPr="00313343">
              <w:rPr>
                <w:sz w:val="24"/>
                <w:szCs w:val="24"/>
              </w:rPr>
              <w:t>Staged Project</w:t>
            </w:r>
          </w:p>
        </w:tc>
        <w:tc>
          <w:tcPr>
            <w:tcW w:w="1692" w:type="dxa"/>
            <w:vAlign w:val="center"/>
          </w:tcPr>
          <w:p w14:paraId="15AC1A85" w14:textId="4F97BD6B" w:rsidR="00E56785" w:rsidRPr="00A25982" w:rsidRDefault="005A23D4" w:rsidP="00BC54F4">
            <w:pPr>
              <w:pStyle w:val="TableParagraph"/>
              <w:spacing w:before="0" w:after="50"/>
              <w:ind w:left="645" w:right="593"/>
            </w:pPr>
            <w:r>
              <w:rPr>
                <w:rFonts w:eastAsiaTheme="minorEastAsia"/>
              </w:rPr>
              <w:t>3</w:t>
            </w:r>
            <w:r w:rsidR="007B6ECF" w:rsidRPr="00A25982">
              <w:t>0%</w:t>
            </w:r>
          </w:p>
        </w:tc>
      </w:tr>
      <w:tr w:rsidR="005A23D4" w:rsidRPr="00A25982" w14:paraId="442B5EC5" w14:textId="77777777" w:rsidTr="00683CA1">
        <w:trPr>
          <w:trHeight w:val="314"/>
        </w:trPr>
        <w:tc>
          <w:tcPr>
            <w:tcW w:w="5278" w:type="dxa"/>
            <w:vAlign w:val="center"/>
          </w:tcPr>
          <w:p w14:paraId="0D82391E" w14:textId="3F1EB078" w:rsidR="005A23D4" w:rsidRPr="00A25982" w:rsidRDefault="005A23D4" w:rsidP="00BC54F4">
            <w:pPr>
              <w:pStyle w:val="TableParagraph"/>
              <w:spacing w:before="0" w:after="50"/>
              <w:ind w:left="456" w:right="1115"/>
            </w:pPr>
            <w:r w:rsidRPr="00313343">
              <w:rPr>
                <w:sz w:val="24"/>
                <w:szCs w:val="24"/>
              </w:rPr>
              <w:t>Midterm</w:t>
            </w:r>
          </w:p>
        </w:tc>
        <w:tc>
          <w:tcPr>
            <w:tcW w:w="1692" w:type="dxa"/>
            <w:vAlign w:val="center"/>
          </w:tcPr>
          <w:p w14:paraId="57D5E7D3" w14:textId="011A7C28" w:rsidR="005A23D4" w:rsidRPr="005A23D4" w:rsidRDefault="005A23D4" w:rsidP="00BC54F4">
            <w:pPr>
              <w:pStyle w:val="TableParagraph"/>
              <w:spacing w:before="0" w:after="50"/>
              <w:ind w:left="645" w:right="593"/>
              <w:rPr>
                <w:rFonts w:eastAsiaTheme="minorEastAsia"/>
              </w:rPr>
            </w:pPr>
            <w:r>
              <w:rPr>
                <w:rFonts w:eastAsiaTheme="minorEastAsia" w:hint="eastAsia"/>
              </w:rPr>
              <w:t>2</w:t>
            </w:r>
            <w:r>
              <w:rPr>
                <w:rFonts w:eastAsiaTheme="minorEastAsia"/>
              </w:rPr>
              <w:t>0%</w:t>
            </w:r>
          </w:p>
        </w:tc>
      </w:tr>
      <w:tr w:rsidR="005A23D4" w:rsidRPr="00A25982" w14:paraId="2065F5E5" w14:textId="77777777" w:rsidTr="00683CA1">
        <w:trPr>
          <w:trHeight w:val="314"/>
        </w:trPr>
        <w:tc>
          <w:tcPr>
            <w:tcW w:w="5278" w:type="dxa"/>
            <w:vAlign w:val="center"/>
          </w:tcPr>
          <w:p w14:paraId="5CF1A0F7" w14:textId="74D8B41D" w:rsidR="005A23D4" w:rsidRPr="00313343" w:rsidRDefault="005A23D4" w:rsidP="00BC54F4">
            <w:pPr>
              <w:pStyle w:val="TableParagraph"/>
              <w:spacing w:before="0" w:after="50"/>
              <w:ind w:left="456" w:right="1115"/>
              <w:rPr>
                <w:sz w:val="24"/>
                <w:szCs w:val="24"/>
              </w:rPr>
            </w:pPr>
            <w:r w:rsidRPr="00313343">
              <w:rPr>
                <w:sz w:val="24"/>
                <w:szCs w:val="24"/>
              </w:rPr>
              <w:t>Final Exam</w:t>
            </w:r>
          </w:p>
        </w:tc>
        <w:tc>
          <w:tcPr>
            <w:tcW w:w="1692" w:type="dxa"/>
            <w:vAlign w:val="center"/>
          </w:tcPr>
          <w:p w14:paraId="3CB900F1" w14:textId="3864B9E4" w:rsidR="005A23D4" w:rsidRPr="005A23D4" w:rsidRDefault="005A23D4" w:rsidP="00BC54F4">
            <w:pPr>
              <w:pStyle w:val="TableParagraph"/>
              <w:spacing w:before="0" w:after="50"/>
              <w:ind w:left="645" w:right="593"/>
              <w:rPr>
                <w:rFonts w:eastAsiaTheme="minorEastAsia"/>
              </w:rPr>
            </w:pPr>
            <w:r>
              <w:rPr>
                <w:rFonts w:eastAsiaTheme="minorEastAsia" w:hint="eastAsia"/>
              </w:rPr>
              <w:t>3</w:t>
            </w:r>
            <w:r>
              <w:rPr>
                <w:rFonts w:eastAsiaTheme="minorEastAsia"/>
              </w:rPr>
              <w:t>0%</w:t>
            </w:r>
          </w:p>
        </w:tc>
      </w:tr>
    </w:tbl>
    <w:p w14:paraId="11AE6B01" w14:textId="77777777" w:rsidR="005A23D4" w:rsidRDefault="005A23D4" w:rsidP="005A23D4">
      <w:pPr>
        <w:spacing w:afterLines="50" w:after="120"/>
        <w:rPr>
          <w:b/>
          <w:sz w:val="24"/>
          <w:lang w:val="en-US"/>
        </w:rPr>
      </w:pPr>
    </w:p>
    <w:p w14:paraId="0ADA20B0" w14:textId="00713297" w:rsidR="00E56785" w:rsidRPr="00BC54F4" w:rsidRDefault="007B6ECF" w:rsidP="005A23D4">
      <w:pPr>
        <w:spacing w:afterLines="50" w:after="120"/>
        <w:rPr>
          <w:rFonts w:eastAsiaTheme="minorEastAsia"/>
          <w:b/>
          <w:sz w:val="24"/>
          <w:lang w:val="en-US"/>
        </w:rPr>
      </w:pPr>
      <w:r w:rsidRPr="00BC54F4">
        <w:rPr>
          <w:b/>
          <w:sz w:val="24"/>
          <w:lang w:val="en-US"/>
        </w:rPr>
        <w:t>Grading Scale</w:t>
      </w:r>
      <w:r w:rsidR="00BC54F4" w:rsidRPr="00BC54F4">
        <w:rPr>
          <w:rFonts w:eastAsiaTheme="minorEastAsia"/>
          <w:b/>
          <w:sz w:val="24"/>
          <w:lang w:val="en-US"/>
        </w:rPr>
        <w:t xml:space="preserve"> is as f</w:t>
      </w:r>
      <w:r w:rsidR="00BC54F4">
        <w:rPr>
          <w:rFonts w:eastAsiaTheme="minorEastAsia"/>
          <w:b/>
          <w:sz w:val="24"/>
          <w:lang w:val="en-US"/>
        </w:rPr>
        <w:t>ollows</w:t>
      </w:r>
    </w:p>
    <w:tbl>
      <w:tblPr>
        <w:tblStyle w:val="TableNormal1"/>
        <w:tblW w:w="0" w:type="auto"/>
        <w:tblInd w:w="1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35"/>
        <w:gridCol w:w="1167"/>
      </w:tblGrid>
      <w:tr w:rsidR="00E56785" w:rsidRPr="00A25982" w14:paraId="6E73BB28" w14:textId="77777777">
        <w:trPr>
          <w:trHeight w:val="309"/>
        </w:trPr>
        <w:tc>
          <w:tcPr>
            <w:tcW w:w="2127" w:type="dxa"/>
          </w:tcPr>
          <w:p w14:paraId="6D24BEBA" w14:textId="77777777" w:rsidR="00E56785" w:rsidRPr="00A25982" w:rsidRDefault="007B6ECF" w:rsidP="00BC54F4">
            <w:pPr>
              <w:pStyle w:val="TableParagraph"/>
              <w:spacing w:before="0" w:after="50"/>
              <w:ind w:left="374" w:right="328"/>
              <w:rPr>
                <w:b/>
              </w:rPr>
            </w:pPr>
            <w:r w:rsidRPr="00A25982">
              <w:rPr>
                <w:b/>
              </w:rPr>
              <w:t>Number grade</w:t>
            </w:r>
          </w:p>
        </w:tc>
        <w:tc>
          <w:tcPr>
            <w:tcW w:w="2535" w:type="dxa"/>
          </w:tcPr>
          <w:p w14:paraId="35B5C7A7" w14:textId="77777777" w:rsidR="00E56785" w:rsidRPr="00A25982" w:rsidRDefault="007B6ECF" w:rsidP="00BC54F4">
            <w:pPr>
              <w:pStyle w:val="TableParagraph"/>
              <w:spacing w:before="0" w:after="50"/>
              <w:ind w:left="678" w:right="627"/>
              <w:rPr>
                <w:b/>
              </w:rPr>
            </w:pPr>
            <w:r w:rsidRPr="00A25982">
              <w:rPr>
                <w:b/>
              </w:rPr>
              <w:t>Letter grade</w:t>
            </w:r>
          </w:p>
        </w:tc>
        <w:tc>
          <w:tcPr>
            <w:tcW w:w="1167" w:type="dxa"/>
          </w:tcPr>
          <w:p w14:paraId="19B922AB" w14:textId="77777777" w:rsidR="00E56785" w:rsidRPr="00A25982" w:rsidRDefault="007B6ECF" w:rsidP="00BC54F4">
            <w:pPr>
              <w:pStyle w:val="TableParagraph"/>
              <w:spacing w:before="0" w:after="50"/>
              <w:ind w:left="342" w:right="309"/>
              <w:rPr>
                <w:b/>
              </w:rPr>
            </w:pPr>
            <w:r w:rsidRPr="00A25982">
              <w:rPr>
                <w:b/>
              </w:rPr>
              <w:t>GPA</w:t>
            </w:r>
          </w:p>
        </w:tc>
      </w:tr>
      <w:tr w:rsidR="00E56785" w:rsidRPr="00A25982" w14:paraId="4D3C4770" w14:textId="77777777">
        <w:trPr>
          <w:trHeight w:val="311"/>
        </w:trPr>
        <w:tc>
          <w:tcPr>
            <w:tcW w:w="2127" w:type="dxa"/>
          </w:tcPr>
          <w:p w14:paraId="68DFE0D8" w14:textId="77777777" w:rsidR="00E56785" w:rsidRPr="00A25982" w:rsidRDefault="007B6ECF" w:rsidP="00BC54F4">
            <w:pPr>
              <w:pStyle w:val="TableParagraph"/>
              <w:spacing w:before="0" w:after="50"/>
              <w:ind w:left="371" w:right="328"/>
            </w:pPr>
            <w:r w:rsidRPr="00A25982">
              <w:t>90-100</w:t>
            </w:r>
          </w:p>
        </w:tc>
        <w:tc>
          <w:tcPr>
            <w:tcW w:w="2535" w:type="dxa"/>
          </w:tcPr>
          <w:p w14:paraId="6FC1AD49" w14:textId="77777777" w:rsidR="00E56785" w:rsidRPr="00A25982" w:rsidRDefault="007B6ECF" w:rsidP="00BC54F4">
            <w:pPr>
              <w:pStyle w:val="TableParagraph"/>
              <w:spacing w:before="0" w:after="50"/>
              <w:ind w:left="54"/>
            </w:pPr>
            <w:r w:rsidRPr="00A25982">
              <w:t>A</w:t>
            </w:r>
          </w:p>
        </w:tc>
        <w:tc>
          <w:tcPr>
            <w:tcW w:w="1167" w:type="dxa"/>
          </w:tcPr>
          <w:p w14:paraId="7421BC28" w14:textId="77777777" w:rsidR="00E56785" w:rsidRPr="00A25982" w:rsidRDefault="007B6ECF" w:rsidP="00BC54F4">
            <w:pPr>
              <w:pStyle w:val="TableParagraph"/>
              <w:spacing w:before="0" w:after="50"/>
              <w:ind w:left="342" w:right="307"/>
            </w:pPr>
            <w:r w:rsidRPr="00A25982">
              <w:t>4.0</w:t>
            </w:r>
          </w:p>
        </w:tc>
      </w:tr>
      <w:tr w:rsidR="00E56785" w:rsidRPr="00A25982" w14:paraId="25C6423A" w14:textId="77777777">
        <w:trPr>
          <w:trHeight w:val="309"/>
        </w:trPr>
        <w:tc>
          <w:tcPr>
            <w:tcW w:w="2127" w:type="dxa"/>
          </w:tcPr>
          <w:p w14:paraId="1C8D65BD" w14:textId="77777777" w:rsidR="00E56785" w:rsidRPr="00A25982" w:rsidRDefault="007B6ECF" w:rsidP="00BC54F4">
            <w:pPr>
              <w:pStyle w:val="TableParagraph"/>
              <w:spacing w:before="0" w:after="50"/>
              <w:ind w:left="371" w:right="328"/>
            </w:pPr>
            <w:r w:rsidRPr="00A25982">
              <w:t>85-89</w:t>
            </w:r>
          </w:p>
        </w:tc>
        <w:tc>
          <w:tcPr>
            <w:tcW w:w="2535" w:type="dxa"/>
          </w:tcPr>
          <w:p w14:paraId="7784B329" w14:textId="77777777" w:rsidR="00E56785" w:rsidRPr="00A25982" w:rsidRDefault="007B6ECF" w:rsidP="00BC54F4">
            <w:pPr>
              <w:pStyle w:val="TableParagraph"/>
              <w:spacing w:before="0" w:after="50"/>
              <w:ind w:left="671" w:right="627"/>
            </w:pPr>
            <w:r w:rsidRPr="00A25982">
              <w:t>A-</w:t>
            </w:r>
          </w:p>
        </w:tc>
        <w:tc>
          <w:tcPr>
            <w:tcW w:w="1167" w:type="dxa"/>
          </w:tcPr>
          <w:p w14:paraId="38DA323E" w14:textId="77777777" w:rsidR="00E56785" w:rsidRPr="00A25982" w:rsidRDefault="007B6ECF" w:rsidP="00BC54F4">
            <w:pPr>
              <w:pStyle w:val="TableParagraph"/>
              <w:spacing w:before="0" w:after="50"/>
              <w:ind w:left="342" w:right="307"/>
            </w:pPr>
            <w:r w:rsidRPr="00A25982">
              <w:t>3.7</w:t>
            </w:r>
          </w:p>
        </w:tc>
      </w:tr>
      <w:tr w:rsidR="00E56785" w:rsidRPr="00A25982" w14:paraId="411969D9" w14:textId="77777777">
        <w:trPr>
          <w:trHeight w:val="311"/>
        </w:trPr>
        <w:tc>
          <w:tcPr>
            <w:tcW w:w="2127" w:type="dxa"/>
          </w:tcPr>
          <w:p w14:paraId="41E76C68" w14:textId="77777777" w:rsidR="00E56785" w:rsidRPr="00A25982" w:rsidRDefault="007B6ECF" w:rsidP="00BC54F4">
            <w:pPr>
              <w:pStyle w:val="TableParagraph"/>
              <w:spacing w:before="0" w:after="50"/>
              <w:ind w:left="371" w:right="328"/>
            </w:pPr>
            <w:r w:rsidRPr="00A25982">
              <w:t>80-84</w:t>
            </w:r>
          </w:p>
        </w:tc>
        <w:tc>
          <w:tcPr>
            <w:tcW w:w="2535" w:type="dxa"/>
          </w:tcPr>
          <w:p w14:paraId="6636BA9B" w14:textId="77777777" w:rsidR="00E56785" w:rsidRPr="00A25982" w:rsidRDefault="007B6ECF" w:rsidP="00BC54F4">
            <w:pPr>
              <w:pStyle w:val="TableParagraph"/>
              <w:spacing w:before="0" w:after="50"/>
              <w:ind w:left="671" w:right="627"/>
            </w:pPr>
            <w:r w:rsidRPr="00A25982">
              <w:t>B+</w:t>
            </w:r>
          </w:p>
        </w:tc>
        <w:tc>
          <w:tcPr>
            <w:tcW w:w="1167" w:type="dxa"/>
          </w:tcPr>
          <w:p w14:paraId="5CA1AA91" w14:textId="77777777" w:rsidR="00E56785" w:rsidRPr="00A25982" w:rsidRDefault="007B6ECF" w:rsidP="00BC54F4">
            <w:pPr>
              <w:pStyle w:val="TableParagraph"/>
              <w:spacing w:before="0" w:after="50"/>
              <w:ind w:left="342" w:right="307"/>
            </w:pPr>
            <w:r w:rsidRPr="00A25982">
              <w:t>3.3</w:t>
            </w:r>
          </w:p>
        </w:tc>
      </w:tr>
      <w:tr w:rsidR="00E56785" w:rsidRPr="00A25982" w14:paraId="186C19D1" w14:textId="77777777">
        <w:trPr>
          <w:trHeight w:val="316"/>
        </w:trPr>
        <w:tc>
          <w:tcPr>
            <w:tcW w:w="2127" w:type="dxa"/>
          </w:tcPr>
          <w:p w14:paraId="06FE7643" w14:textId="77777777" w:rsidR="00E56785" w:rsidRPr="00A25982" w:rsidRDefault="007B6ECF" w:rsidP="00BC54F4">
            <w:pPr>
              <w:pStyle w:val="TableParagraph"/>
              <w:spacing w:before="0" w:after="50"/>
              <w:ind w:left="371" w:right="328"/>
            </w:pPr>
            <w:r w:rsidRPr="00A25982">
              <w:t>75-79</w:t>
            </w:r>
          </w:p>
        </w:tc>
        <w:tc>
          <w:tcPr>
            <w:tcW w:w="2535" w:type="dxa"/>
          </w:tcPr>
          <w:p w14:paraId="6B0BA64E" w14:textId="77777777" w:rsidR="00E56785" w:rsidRPr="00A25982" w:rsidRDefault="007B6ECF" w:rsidP="00BC54F4">
            <w:pPr>
              <w:pStyle w:val="TableParagraph"/>
              <w:spacing w:before="0" w:after="50"/>
              <w:ind w:left="51"/>
            </w:pPr>
            <w:r w:rsidRPr="00A25982">
              <w:t>B</w:t>
            </w:r>
          </w:p>
        </w:tc>
        <w:tc>
          <w:tcPr>
            <w:tcW w:w="1167" w:type="dxa"/>
          </w:tcPr>
          <w:p w14:paraId="38F7E07E" w14:textId="77777777" w:rsidR="00E56785" w:rsidRPr="00A25982" w:rsidRDefault="007B6ECF" w:rsidP="00BC54F4">
            <w:pPr>
              <w:pStyle w:val="TableParagraph"/>
              <w:spacing w:before="0" w:after="50"/>
              <w:ind w:left="342" w:right="307"/>
            </w:pPr>
            <w:r w:rsidRPr="00A25982">
              <w:t>3.0</w:t>
            </w:r>
          </w:p>
        </w:tc>
      </w:tr>
      <w:tr w:rsidR="00E56785" w:rsidRPr="00A25982" w14:paraId="6ABED404" w14:textId="77777777">
        <w:trPr>
          <w:trHeight w:val="311"/>
        </w:trPr>
        <w:tc>
          <w:tcPr>
            <w:tcW w:w="2127" w:type="dxa"/>
          </w:tcPr>
          <w:p w14:paraId="06272AD1" w14:textId="77777777" w:rsidR="00E56785" w:rsidRPr="00A25982" w:rsidRDefault="007B6ECF" w:rsidP="00BC54F4">
            <w:pPr>
              <w:pStyle w:val="TableParagraph"/>
              <w:spacing w:before="0" w:after="50"/>
              <w:ind w:left="371" w:right="328"/>
            </w:pPr>
            <w:r w:rsidRPr="00A25982">
              <w:t>70-74</w:t>
            </w:r>
          </w:p>
        </w:tc>
        <w:tc>
          <w:tcPr>
            <w:tcW w:w="2535" w:type="dxa"/>
          </w:tcPr>
          <w:p w14:paraId="27A236C5" w14:textId="77777777" w:rsidR="00E56785" w:rsidRPr="00A25982" w:rsidRDefault="007B6ECF" w:rsidP="00BC54F4">
            <w:pPr>
              <w:pStyle w:val="TableParagraph"/>
              <w:spacing w:before="0" w:after="50"/>
              <w:ind w:left="669" w:right="627"/>
            </w:pPr>
            <w:r w:rsidRPr="00A25982">
              <w:t>B-</w:t>
            </w:r>
          </w:p>
        </w:tc>
        <w:tc>
          <w:tcPr>
            <w:tcW w:w="1167" w:type="dxa"/>
          </w:tcPr>
          <w:p w14:paraId="151BE8CE" w14:textId="77777777" w:rsidR="00E56785" w:rsidRPr="00A25982" w:rsidRDefault="007B6ECF" w:rsidP="00BC54F4">
            <w:pPr>
              <w:pStyle w:val="TableParagraph"/>
              <w:spacing w:before="0" w:after="50"/>
              <w:ind w:left="342" w:right="307"/>
            </w:pPr>
            <w:r w:rsidRPr="00A25982">
              <w:t>2.7</w:t>
            </w:r>
          </w:p>
        </w:tc>
      </w:tr>
      <w:tr w:rsidR="00E56785" w:rsidRPr="00A25982" w14:paraId="55340F04" w14:textId="77777777">
        <w:trPr>
          <w:trHeight w:val="309"/>
        </w:trPr>
        <w:tc>
          <w:tcPr>
            <w:tcW w:w="2127" w:type="dxa"/>
          </w:tcPr>
          <w:p w14:paraId="35D88B99" w14:textId="77777777" w:rsidR="00E56785" w:rsidRPr="00A25982" w:rsidRDefault="007B6ECF" w:rsidP="00BC54F4">
            <w:pPr>
              <w:pStyle w:val="TableParagraph"/>
              <w:spacing w:before="0" w:after="50"/>
              <w:ind w:left="371" w:right="328"/>
            </w:pPr>
            <w:r w:rsidRPr="00A25982">
              <w:t>67-69</w:t>
            </w:r>
          </w:p>
        </w:tc>
        <w:tc>
          <w:tcPr>
            <w:tcW w:w="2535" w:type="dxa"/>
          </w:tcPr>
          <w:p w14:paraId="4F7046DF" w14:textId="77777777" w:rsidR="00E56785" w:rsidRPr="00A25982" w:rsidRDefault="007B6ECF" w:rsidP="00BC54F4">
            <w:pPr>
              <w:pStyle w:val="TableParagraph"/>
              <w:spacing w:before="0" w:after="50"/>
              <w:ind w:left="671" w:right="627"/>
            </w:pPr>
            <w:r w:rsidRPr="00A25982">
              <w:t>C+</w:t>
            </w:r>
          </w:p>
        </w:tc>
        <w:tc>
          <w:tcPr>
            <w:tcW w:w="1167" w:type="dxa"/>
          </w:tcPr>
          <w:p w14:paraId="215BAE22" w14:textId="77777777" w:rsidR="00E56785" w:rsidRPr="00A25982" w:rsidRDefault="007B6ECF" w:rsidP="00BC54F4">
            <w:pPr>
              <w:pStyle w:val="TableParagraph"/>
              <w:spacing w:before="0" w:after="50"/>
              <w:ind w:left="342" w:right="307"/>
            </w:pPr>
            <w:r w:rsidRPr="00A25982">
              <w:t>2.3</w:t>
            </w:r>
          </w:p>
        </w:tc>
      </w:tr>
      <w:tr w:rsidR="00E56785" w:rsidRPr="00A25982" w14:paraId="2F9A29B8" w14:textId="77777777">
        <w:trPr>
          <w:trHeight w:val="314"/>
        </w:trPr>
        <w:tc>
          <w:tcPr>
            <w:tcW w:w="2127" w:type="dxa"/>
          </w:tcPr>
          <w:p w14:paraId="4930DCED" w14:textId="77777777" w:rsidR="00E56785" w:rsidRPr="00A25982" w:rsidRDefault="007B6ECF" w:rsidP="00BC54F4">
            <w:pPr>
              <w:pStyle w:val="TableParagraph"/>
              <w:spacing w:before="0" w:after="50"/>
              <w:ind w:left="371" w:right="328"/>
            </w:pPr>
            <w:r w:rsidRPr="00A25982">
              <w:t>65-66</w:t>
            </w:r>
          </w:p>
        </w:tc>
        <w:tc>
          <w:tcPr>
            <w:tcW w:w="2535" w:type="dxa"/>
          </w:tcPr>
          <w:p w14:paraId="72984D15" w14:textId="77777777" w:rsidR="00E56785" w:rsidRPr="00A25982" w:rsidRDefault="007B6ECF" w:rsidP="00BC54F4">
            <w:pPr>
              <w:pStyle w:val="TableParagraph"/>
              <w:spacing w:before="0" w:after="50"/>
              <w:ind w:left="51"/>
            </w:pPr>
            <w:r w:rsidRPr="00A25982">
              <w:t>C</w:t>
            </w:r>
          </w:p>
        </w:tc>
        <w:tc>
          <w:tcPr>
            <w:tcW w:w="1167" w:type="dxa"/>
          </w:tcPr>
          <w:p w14:paraId="57D2086D" w14:textId="77777777" w:rsidR="00E56785" w:rsidRPr="00A25982" w:rsidRDefault="007B6ECF" w:rsidP="00BC54F4">
            <w:pPr>
              <w:pStyle w:val="TableParagraph"/>
              <w:spacing w:before="0" w:after="50"/>
              <w:ind w:left="342" w:right="307"/>
            </w:pPr>
            <w:r w:rsidRPr="00A25982">
              <w:t>2.0</w:t>
            </w:r>
          </w:p>
        </w:tc>
      </w:tr>
      <w:tr w:rsidR="00E56785" w:rsidRPr="00A25982" w14:paraId="73DCC72B" w14:textId="77777777">
        <w:trPr>
          <w:trHeight w:val="309"/>
        </w:trPr>
        <w:tc>
          <w:tcPr>
            <w:tcW w:w="2127" w:type="dxa"/>
          </w:tcPr>
          <w:p w14:paraId="483F55CE" w14:textId="77777777" w:rsidR="00E56785" w:rsidRPr="00A25982" w:rsidRDefault="007B6ECF" w:rsidP="00BC54F4">
            <w:pPr>
              <w:pStyle w:val="TableParagraph"/>
              <w:spacing w:before="0" w:after="50"/>
              <w:ind w:left="371" w:right="328"/>
            </w:pPr>
            <w:r w:rsidRPr="00A25982">
              <w:t>62-64</w:t>
            </w:r>
          </w:p>
        </w:tc>
        <w:tc>
          <w:tcPr>
            <w:tcW w:w="2535" w:type="dxa"/>
          </w:tcPr>
          <w:p w14:paraId="40CB9122" w14:textId="77777777" w:rsidR="00E56785" w:rsidRPr="00A25982" w:rsidRDefault="007B6ECF" w:rsidP="00BC54F4">
            <w:pPr>
              <w:pStyle w:val="TableParagraph"/>
              <w:spacing w:before="0" w:after="50"/>
              <w:ind w:left="669" w:right="627"/>
            </w:pPr>
            <w:r w:rsidRPr="00A25982">
              <w:t>C-</w:t>
            </w:r>
          </w:p>
        </w:tc>
        <w:tc>
          <w:tcPr>
            <w:tcW w:w="1167" w:type="dxa"/>
          </w:tcPr>
          <w:p w14:paraId="5C8BA243" w14:textId="77777777" w:rsidR="00E56785" w:rsidRPr="00A25982" w:rsidRDefault="007B6ECF" w:rsidP="00BC54F4">
            <w:pPr>
              <w:pStyle w:val="TableParagraph"/>
              <w:spacing w:before="0" w:after="50"/>
              <w:ind w:left="342" w:right="307"/>
            </w:pPr>
            <w:r w:rsidRPr="00A25982">
              <w:t>1.7</w:t>
            </w:r>
          </w:p>
        </w:tc>
      </w:tr>
      <w:tr w:rsidR="00E56785" w:rsidRPr="00A25982" w14:paraId="2CC4BC2F" w14:textId="77777777">
        <w:trPr>
          <w:trHeight w:val="314"/>
        </w:trPr>
        <w:tc>
          <w:tcPr>
            <w:tcW w:w="2127" w:type="dxa"/>
          </w:tcPr>
          <w:p w14:paraId="77D1ACDC" w14:textId="77777777" w:rsidR="00E56785" w:rsidRPr="00A25982" w:rsidRDefault="007B6ECF" w:rsidP="00BC54F4">
            <w:pPr>
              <w:pStyle w:val="TableParagraph"/>
              <w:spacing w:before="0" w:after="50"/>
              <w:ind w:left="371" w:right="328"/>
            </w:pPr>
            <w:r w:rsidRPr="00A25982">
              <w:t>60-61</w:t>
            </w:r>
          </w:p>
        </w:tc>
        <w:tc>
          <w:tcPr>
            <w:tcW w:w="2535" w:type="dxa"/>
          </w:tcPr>
          <w:p w14:paraId="41E17805" w14:textId="77777777" w:rsidR="00E56785" w:rsidRPr="00A25982" w:rsidRDefault="007B6ECF" w:rsidP="00BC54F4">
            <w:pPr>
              <w:pStyle w:val="TableParagraph"/>
              <w:spacing w:before="0" w:after="50"/>
              <w:ind w:left="54"/>
            </w:pPr>
            <w:r w:rsidRPr="00A25982">
              <w:t>D</w:t>
            </w:r>
          </w:p>
        </w:tc>
        <w:tc>
          <w:tcPr>
            <w:tcW w:w="1167" w:type="dxa"/>
          </w:tcPr>
          <w:p w14:paraId="01C63AA7" w14:textId="77777777" w:rsidR="00E56785" w:rsidRPr="00A25982" w:rsidRDefault="007B6ECF" w:rsidP="00BC54F4">
            <w:pPr>
              <w:pStyle w:val="TableParagraph"/>
              <w:spacing w:before="0" w:after="50"/>
              <w:ind w:left="342" w:right="307"/>
            </w:pPr>
            <w:r w:rsidRPr="00A25982">
              <w:t>1.0</w:t>
            </w:r>
          </w:p>
        </w:tc>
      </w:tr>
      <w:tr w:rsidR="00E56785" w:rsidRPr="00A25982" w14:paraId="24DFA6BF" w14:textId="77777777">
        <w:trPr>
          <w:trHeight w:val="316"/>
        </w:trPr>
        <w:tc>
          <w:tcPr>
            <w:tcW w:w="2127" w:type="dxa"/>
          </w:tcPr>
          <w:p w14:paraId="127434AA" w14:textId="77777777" w:rsidR="00E56785" w:rsidRPr="00A25982" w:rsidRDefault="007B6ECF" w:rsidP="00BC54F4">
            <w:pPr>
              <w:pStyle w:val="TableParagraph"/>
              <w:spacing w:before="0" w:after="50"/>
              <w:ind w:left="372" w:right="328"/>
            </w:pPr>
            <w:r w:rsidRPr="00A25982">
              <w:t>≤59</w:t>
            </w:r>
          </w:p>
        </w:tc>
        <w:tc>
          <w:tcPr>
            <w:tcW w:w="2535" w:type="dxa"/>
          </w:tcPr>
          <w:p w14:paraId="0F152338" w14:textId="77777777" w:rsidR="00E56785" w:rsidRPr="00A25982" w:rsidRDefault="007B6ECF" w:rsidP="00BC54F4">
            <w:pPr>
              <w:pStyle w:val="TableParagraph"/>
              <w:spacing w:before="0" w:after="50"/>
              <w:ind w:left="677" w:right="627"/>
            </w:pPr>
            <w:r w:rsidRPr="00A25982">
              <w:t>F (Failure)</w:t>
            </w:r>
          </w:p>
        </w:tc>
        <w:tc>
          <w:tcPr>
            <w:tcW w:w="1167" w:type="dxa"/>
          </w:tcPr>
          <w:p w14:paraId="38F4DD6E" w14:textId="77777777" w:rsidR="00E56785" w:rsidRPr="00A25982" w:rsidRDefault="007B6ECF" w:rsidP="00BC54F4">
            <w:pPr>
              <w:pStyle w:val="TableParagraph"/>
              <w:spacing w:before="0" w:after="50"/>
              <w:ind w:left="32"/>
            </w:pPr>
            <w:r w:rsidRPr="00A25982">
              <w:t>0</w:t>
            </w:r>
          </w:p>
        </w:tc>
      </w:tr>
    </w:tbl>
    <w:p w14:paraId="330CA270" w14:textId="77777777" w:rsidR="00E56785" w:rsidRPr="00A25982" w:rsidRDefault="00E56785">
      <w:pPr>
        <w:sectPr w:rsidR="00E56785" w:rsidRPr="00A25982">
          <w:pgSz w:w="11930" w:h="16860"/>
          <w:pgMar w:top="1700" w:right="900" w:bottom="1180" w:left="1140" w:header="718" w:footer="989" w:gutter="0"/>
          <w:cols w:space="720"/>
        </w:sectPr>
      </w:pPr>
    </w:p>
    <w:p w14:paraId="06C06D3F" w14:textId="77777777" w:rsidR="00E56785" w:rsidRPr="00A25982" w:rsidRDefault="00E56785">
      <w:pPr>
        <w:pStyle w:val="a3"/>
        <w:rPr>
          <w:b/>
          <w:sz w:val="20"/>
        </w:rPr>
      </w:pPr>
    </w:p>
    <w:p w14:paraId="4CC404C1" w14:textId="632464B2" w:rsidR="00AF4B38" w:rsidRDefault="00AF4B38" w:rsidP="00D93700">
      <w:pPr>
        <w:pStyle w:val="1"/>
        <w:spacing w:before="0" w:afterLines="50" w:after="120"/>
        <w:ind w:left="0" w:right="2087"/>
        <w:rPr>
          <w:rFonts w:eastAsiaTheme="minorEastAsia"/>
          <w:sz w:val="24"/>
          <w:szCs w:val="24"/>
        </w:rPr>
      </w:pPr>
      <w:r w:rsidRPr="00A25982">
        <w:rPr>
          <w:sz w:val="24"/>
          <w:szCs w:val="24"/>
        </w:rPr>
        <w:t>Class Schedule</w:t>
      </w: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971"/>
        <w:gridCol w:w="3108"/>
      </w:tblGrid>
      <w:tr w:rsidR="00D93700" w:rsidRPr="00D110A4" w14:paraId="0109ECFC" w14:textId="77777777" w:rsidTr="00AB23B1">
        <w:trPr>
          <w:trHeight w:val="567"/>
          <w:jc w:val="center"/>
        </w:trPr>
        <w:tc>
          <w:tcPr>
            <w:tcW w:w="1560" w:type="dxa"/>
            <w:vAlign w:val="center"/>
          </w:tcPr>
          <w:p w14:paraId="4E8D4F12" w14:textId="77777777" w:rsidR="00D93700" w:rsidRPr="00D110A4" w:rsidRDefault="00D93700" w:rsidP="00AB23B1">
            <w:pPr>
              <w:jc w:val="center"/>
              <w:rPr>
                <w:b/>
                <w:bCs/>
                <w:sz w:val="24"/>
                <w:szCs w:val="24"/>
              </w:rPr>
            </w:pPr>
            <w:r w:rsidRPr="00D110A4">
              <w:rPr>
                <w:b/>
                <w:bCs/>
                <w:sz w:val="24"/>
                <w:szCs w:val="24"/>
              </w:rPr>
              <w:t>Date</w:t>
            </w:r>
          </w:p>
        </w:tc>
        <w:tc>
          <w:tcPr>
            <w:tcW w:w="4971" w:type="dxa"/>
            <w:vAlign w:val="center"/>
          </w:tcPr>
          <w:p w14:paraId="1E1F4FDD" w14:textId="77777777" w:rsidR="00D93700" w:rsidRPr="00D110A4" w:rsidRDefault="00D93700" w:rsidP="00AB23B1">
            <w:pPr>
              <w:jc w:val="center"/>
              <w:rPr>
                <w:b/>
                <w:bCs/>
                <w:sz w:val="24"/>
                <w:szCs w:val="24"/>
              </w:rPr>
            </w:pPr>
            <w:r w:rsidRPr="00D110A4">
              <w:rPr>
                <w:b/>
                <w:bCs/>
                <w:sz w:val="24"/>
                <w:szCs w:val="24"/>
              </w:rPr>
              <w:t>Lecture</w:t>
            </w:r>
          </w:p>
        </w:tc>
        <w:tc>
          <w:tcPr>
            <w:tcW w:w="3108" w:type="dxa"/>
            <w:vAlign w:val="center"/>
          </w:tcPr>
          <w:p w14:paraId="3247A176" w14:textId="77777777" w:rsidR="00D93700" w:rsidRPr="00D110A4" w:rsidRDefault="00D93700" w:rsidP="00AB23B1">
            <w:pPr>
              <w:jc w:val="center"/>
              <w:rPr>
                <w:b/>
                <w:bCs/>
                <w:sz w:val="24"/>
                <w:szCs w:val="24"/>
              </w:rPr>
            </w:pPr>
            <w:r w:rsidRPr="00D110A4">
              <w:rPr>
                <w:b/>
                <w:bCs/>
                <w:sz w:val="24"/>
                <w:szCs w:val="24"/>
              </w:rPr>
              <w:t>Readings</w:t>
            </w:r>
          </w:p>
        </w:tc>
      </w:tr>
      <w:tr w:rsidR="00D93700" w:rsidRPr="005A23D4" w14:paraId="0156B6A8" w14:textId="77777777" w:rsidTr="00AB23B1">
        <w:trPr>
          <w:trHeight w:val="567"/>
          <w:jc w:val="center"/>
        </w:trPr>
        <w:tc>
          <w:tcPr>
            <w:tcW w:w="1560" w:type="dxa"/>
            <w:vAlign w:val="center"/>
          </w:tcPr>
          <w:p w14:paraId="74D52D1A" w14:textId="77777777" w:rsidR="00D93700" w:rsidRPr="00D110A4" w:rsidRDefault="00D93700" w:rsidP="00AB23B1">
            <w:pPr>
              <w:jc w:val="center"/>
              <w:rPr>
                <w:sz w:val="24"/>
                <w:szCs w:val="24"/>
              </w:rPr>
            </w:pPr>
            <w:r w:rsidRPr="00D110A4">
              <w:rPr>
                <w:sz w:val="24"/>
                <w:szCs w:val="24"/>
              </w:rPr>
              <w:t>Day 1</w:t>
            </w:r>
          </w:p>
        </w:tc>
        <w:tc>
          <w:tcPr>
            <w:tcW w:w="4971" w:type="dxa"/>
            <w:vAlign w:val="center"/>
          </w:tcPr>
          <w:p w14:paraId="31302912" w14:textId="20E9E07B" w:rsidR="00D93700" w:rsidRPr="00D110A4" w:rsidRDefault="005A23D4" w:rsidP="00D93700">
            <w:pPr>
              <w:jc w:val="center"/>
              <w:rPr>
                <w:sz w:val="24"/>
                <w:szCs w:val="24"/>
                <w:lang w:val="en-US"/>
              </w:rPr>
            </w:pPr>
            <w:r w:rsidRPr="00632506">
              <w:rPr>
                <w:sz w:val="24"/>
                <w:lang w:val="en-US"/>
              </w:rPr>
              <w:t>Why Processing Data, Data Representation, Type of Attributes, Basic Statistical Description of Data</w:t>
            </w:r>
          </w:p>
        </w:tc>
        <w:tc>
          <w:tcPr>
            <w:tcW w:w="3108" w:type="dxa"/>
            <w:vAlign w:val="center"/>
          </w:tcPr>
          <w:p w14:paraId="1FA468D7" w14:textId="4F9776DD" w:rsidR="00D93700" w:rsidRPr="00D110A4" w:rsidRDefault="005A23D4" w:rsidP="00D93700">
            <w:pPr>
              <w:jc w:val="center"/>
              <w:rPr>
                <w:sz w:val="24"/>
                <w:szCs w:val="24"/>
                <w:lang w:val="en-US"/>
              </w:rPr>
            </w:pPr>
            <w:r>
              <w:rPr>
                <w:sz w:val="24"/>
              </w:rPr>
              <w:t>HKP: 3.1, 2.1-2.2</w:t>
            </w:r>
          </w:p>
        </w:tc>
      </w:tr>
      <w:tr w:rsidR="00D93700" w:rsidRPr="002E3851" w14:paraId="60FB08A1" w14:textId="77777777" w:rsidTr="00AB23B1">
        <w:trPr>
          <w:trHeight w:val="567"/>
          <w:jc w:val="center"/>
        </w:trPr>
        <w:tc>
          <w:tcPr>
            <w:tcW w:w="1560" w:type="dxa"/>
            <w:vAlign w:val="center"/>
          </w:tcPr>
          <w:p w14:paraId="76AA077F" w14:textId="77777777" w:rsidR="00D93700" w:rsidRPr="00D110A4" w:rsidRDefault="00D93700" w:rsidP="00AB23B1">
            <w:pPr>
              <w:jc w:val="center"/>
              <w:rPr>
                <w:sz w:val="24"/>
                <w:szCs w:val="24"/>
              </w:rPr>
            </w:pPr>
            <w:r w:rsidRPr="00D110A4">
              <w:rPr>
                <w:sz w:val="24"/>
                <w:szCs w:val="24"/>
              </w:rPr>
              <w:t>Day 2</w:t>
            </w:r>
          </w:p>
        </w:tc>
        <w:tc>
          <w:tcPr>
            <w:tcW w:w="4971" w:type="dxa"/>
            <w:vAlign w:val="center"/>
          </w:tcPr>
          <w:p w14:paraId="73EE8361" w14:textId="124A1EA1" w:rsidR="00D93700" w:rsidRPr="00D110A4" w:rsidRDefault="002E3851" w:rsidP="00D93700">
            <w:pPr>
              <w:jc w:val="center"/>
              <w:rPr>
                <w:sz w:val="24"/>
                <w:szCs w:val="24"/>
                <w:lang w:val="en-US"/>
              </w:rPr>
            </w:pPr>
            <w:r w:rsidRPr="00632506">
              <w:rPr>
                <w:sz w:val="24"/>
                <w:lang w:val="en-US"/>
              </w:rPr>
              <w:t>Data Integration and Cleaning: Missing Values and Outlier Detection and Removal</w:t>
            </w:r>
          </w:p>
        </w:tc>
        <w:tc>
          <w:tcPr>
            <w:tcW w:w="3108" w:type="dxa"/>
            <w:vAlign w:val="center"/>
          </w:tcPr>
          <w:p w14:paraId="2033095D" w14:textId="3836F13C" w:rsidR="00D93700" w:rsidRPr="00D110A4" w:rsidRDefault="002E3851" w:rsidP="00D93700">
            <w:pPr>
              <w:jc w:val="center"/>
              <w:rPr>
                <w:sz w:val="24"/>
                <w:szCs w:val="24"/>
                <w:lang w:val="en-US"/>
              </w:rPr>
            </w:pPr>
            <w:r>
              <w:rPr>
                <w:sz w:val="24"/>
              </w:rPr>
              <w:t>HKP: 3.2, 12.1-12.2</w:t>
            </w:r>
          </w:p>
        </w:tc>
      </w:tr>
      <w:tr w:rsidR="00D93700" w:rsidRPr="008B3B47" w14:paraId="7551169D" w14:textId="77777777" w:rsidTr="00AB23B1">
        <w:trPr>
          <w:trHeight w:val="567"/>
          <w:jc w:val="center"/>
        </w:trPr>
        <w:tc>
          <w:tcPr>
            <w:tcW w:w="1560" w:type="dxa"/>
            <w:vAlign w:val="center"/>
          </w:tcPr>
          <w:p w14:paraId="1986EC25" w14:textId="77777777" w:rsidR="00D93700" w:rsidRPr="00D110A4" w:rsidRDefault="00D93700" w:rsidP="00AB23B1">
            <w:pPr>
              <w:jc w:val="center"/>
              <w:rPr>
                <w:sz w:val="24"/>
                <w:szCs w:val="24"/>
              </w:rPr>
            </w:pPr>
            <w:r w:rsidRPr="00D110A4">
              <w:rPr>
                <w:sz w:val="24"/>
                <w:szCs w:val="24"/>
              </w:rPr>
              <w:t>Day 3</w:t>
            </w:r>
          </w:p>
        </w:tc>
        <w:tc>
          <w:tcPr>
            <w:tcW w:w="4971" w:type="dxa"/>
            <w:vAlign w:val="center"/>
          </w:tcPr>
          <w:p w14:paraId="681E113E" w14:textId="26674306" w:rsidR="00D93700" w:rsidRPr="008B3B47" w:rsidRDefault="008B3B47" w:rsidP="00D93700">
            <w:pPr>
              <w:jc w:val="center"/>
              <w:rPr>
                <w:rFonts w:eastAsiaTheme="minorEastAsia"/>
                <w:sz w:val="24"/>
                <w:szCs w:val="24"/>
                <w:lang w:val="en-US"/>
              </w:rPr>
            </w:pPr>
            <w:r w:rsidRPr="00632506">
              <w:rPr>
                <w:sz w:val="24"/>
                <w:lang w:val="en-US"/>
              </w:rPr>
              <w:t>Transformation by Normalization, Discretization by Binning</w:t>
            </w:r>
          </w:p>
        </w:tc>
        <w:tc>
          <w:tcPr>
            <w:tcW w:w="3108" w:type="dxa"/>
            <w:vAlign w:val="center"/>
          </w:tcPr>
          <w:p w14:paraId="61EA51CD" w14:textId="001C1F9B" w:rsidR="00D93700" w:rsidRPr="00D110A4" w:rsidRDefault="008B3B47" w:rsidP="00D93700">
            <w:pPr>
              <w:jc w:val="center"/>
              <w:rPr>
                <w:sz w:val="24"/>
                <w:szCs w:val="24"/>
                <w:lang w:val="en-US"/>
              </w:rPr>
            </w:pPr>
            <w:r>
              <w:rPr>
                <w:sz w:val="24"/>
              </w:rPr>
              <w:t>HKP: 3.5.1-3.5.3</w:t>
            </w:r>
          </w:p>
        </w:tc>
      </w:tr>
      <w:tr w:rsidR="00D93700" w:rsidRPr="00D110A4" w14:paraId="0BD9FCAA" w14:textId="77777777" w:rsidTr="00AB23B1">
        <w:trPr>
          <w:trHeight w:val="567"/>
          <w:jc w:val="center"/>
        </w:trPr>
        <w:tc>
          <w:tcPr>
            <w:tcW w:w="1560" w:type="dxa"/>
            <w:vAlign w:val="center"/>
          </w:tcPr>
          <w:p w14:paraId="42DD6984" w14:textId="77777777" w:rsidR="00D93700" w:rsidRPr="00D110A4" w:rsidRDefault="00D93700" w:rsidP="00AB23B1">
            <w:pPr>
              <w:jc w:val="center"/>
              <w:rPr>
                <w:sz w:val="24"/>
                <w:szCs w:val="24"/>
              </w:rPr>
            </w:pPr>
            <w:r w:rsidRPr="00D110A4">
              <w:rPr>
                <w:sz w:val="24"/>
                <w:szCs w:val="24"/>
              </w:rPr>
              <w:t>Day 4</w:t>
            </w:r>
          </w:p>
        </w:tc>
        <w:tc>
          <w:tcPr>
            <w:tcW w:w="4971" w:type="dxa"/>
            <w:vAlign w:val="center"/>
          </w:tcPr>
          <w:p w14:paraId="4325B6C2" w14:textId="494345C6" w:rsidR="00D93700" w:rsidRPr="00D110A4" w:rsidRDefault="008B3B47" w:rsidP="00D93700">
            <w:pPr>
              <w:jc w:val="center"/>
              <w:rPr>
                <w:rFonts w:eastAsiaTheme="minorEastAsia"/>
                <w:b/>
                <w:sz w:val="24"/>
                <w:szCs w:val="24"/>
              </w:rPr>
            </w:pPr>
            <w:r>
              <w:rPr>
                <w:sz w:val="24"/>
              </w:rPr>
              <w:t>Data Dimension Reduction</w:t>
            </w:r>
          </w:p>
        </w:tc>
        <w:tc>
          <w:tcPr>
            <w:tcW w:w="3108" w:type="dxa"/>
            <w:vAlign w:val="center"/>
          </w:tcPr>
          <w:p w14:paraId="18E10719" w14:textId="79A1F5E2" w:rsidR="00D93700" w:rsidRPr="00D110A4" w:rsidRDefault="008B3B47" w:rsidP="00D93700">
            <w:pPr>
              <w:jc w:val="center"/>
              <w:rPr>
                <w:sz w:val="24"/>
                <w:szCs w:val="24"/>
              </w:rPr>
            </w:pPr>
            <w:r>
              <w:rPr>
                <w:sz w:val="24"/>
              </w:rPr>
              <w:t>HKP: 3.4</w:t>
            </w:r>
          </w:p>
        </w:tc>
      </w:tr>
      <w:tr w:rsidR="00D93700" w:rsidRPr="008B3B47" w14:paraId="1426C105" w14:textId="77777777" w:rsidTr="00AB23B1">
        <w:trPr>
          <w:trHeight w:val="567"/>
          <w:jc w:val="center"/>
        </w:trPr>
        <w:tc>
          <w:tcPr>
            <w:tcW w:w="1560" w:type="dxa"/>
            <w:vAlign w:val="center"/>
          </w:tcPr>
          <w:p w14:paraId="44BEAA2C" w14:textId="77777777" w:rsidR="00D93700" w:rsidRPr="00D110A4" w:rsidRDefault="00D93700" w:rsidP="00AB23B1">
            <w:pPr>
              <w:jc w:val="center"/>
              <w:rPr>
                <w:sz w:val="24"/>
                <w:szCs w:val="24"/>
              </w:rPr>
            </w:pPr>
            <w:r w:rsidRPr="00D110A4">
              <w:rPr>
                <w:sz w:val="24"/>
                <w:szCs w:val="24"/>
              </w:rPr>
              <w:t>Day 5</w:t>
            </w:r>
          </w:p>
        </w:tc>
        <w:tc>
          <w:tcPr>
            <w:tcW w:w="4971" w:type="dxa"/>
            <w:vAlign w:val="center"/>
          </w:tcPr>
          <w:p w14:paraId="61933E76" w14:textId="4843BBF1" w:rsidR="00D93700" w:rsidRPr="005615A4" w:rsidRDefault="008B3B47" w:rsidP="00D93700">
            <w:pPr>
              <w:jc w:val="center"/>
              <w:rPr>
                <w:rFonts w:eastAsiaTheme="minorEastAsia"/>
                <w:sz w:val="24"/>
                <w:szCs w:val="24"/>
                <w:lang w:val="en-US"/>
              </w:rPr>
            </w:pPr>
            <w:r w:rsidRPr="00632506">
              <w:rPr>
                <w:sz w:val="24"/>
                <w:lang w:val="en-US"/>
              </w:rPr>
              <w:t>Text Preprocessing and Information Retrieval Query languages and processing</w:t>
            </w:r>
          </w:p>
        </w:tc>
        <w:tc>
          <w:tcPr>
            <w:tcW w:w="3108" w:type="dxa"/>
            <w:vAlign w:val="center"/>
          </w:tcPr>
          <w:p w14:paraId="68D024F5" w14:textId="7CCC1047" w:rsidR="00D93700" w:rsidRPr="00D110A4" w:rsidRDefault="008B3B47" w:rsidP="00D93700">
            <w:pPr>
              <w:jc w:val="center"/>
              <w:rPr>
                <w:sz w:val="24"/>
                <w:szCs w:val="24"/>
                <w:lang w:val="en-US"/>
              </w:rPr>
            </w:pPr>
            <w:r>
              <w:rPr>
                <w:sz w:val="24"/>
              </w:rPr>
              <w:t>L: 6.1-6.3, 6.5-6.6</w:t>
            </w:r>
          </w:p>
        </w:tc>
      </w:tr>
      <w:tr w:rsidR="00D93700" w:rsidRPr="00D110A4" w14:paraId="23701DC9" w14:textId="77777777" w:rsidTr="00AB23B1">
        <w:trPr>
          <w:trHeight w:val="567"/>
          <w:jc w:val="center"/>
        </w:trPr>
        <w:tc>
          <w:tcPr>
            <w:tcW w:w="1560" w:type="dxa"/>
            <w:vAlign w:val="center"/>
          </w:tcPr>
          <w:p w14:paraId="2DC79384" w14:textId="77777777" w:rsidR="00D93700" w:rsidRPr="00D110A4" w:rsidRDefault="00D93700" w:rsidP="00AB23B1">
            <w:pPr>
              <w:jc w:val="center"/>
              <w:rPr>
                <w:sz w:val="24"/>
                <w:szCs w:val="24"/>
              </w:rPr>
            </w:pPr>
            <w:r w:rsidRPr="00D110A4">
              <w:rPr>
                <w:sz w:val="24"/>
                <w:szCs w:val="24"/>
              </w:rPr>
              <w:t>Day 6</w:t>
            </w:r>
          </w:p>
        </w:tc>
        <w:tc>
          <w:tcPr>
            <w:tcW w:w="4971" w:type="dxa"/>
            <w:vAlign w:val="center"/>
          </w:tcPr>
          <w:p w14:paraId="5C72F95B" w14:textId="31FDE509" w:rsidR="00D93700" w:rsidRPr="00D110A4" w:rsidRDefault="008B3B47" w:rsidP="00D93700">
            <w:pPr>
              <w:jc w:val="center"/>
              <w:rPr>
                <w:sz w:val="24"/>
                <w:szCs w:val="24"/>
                <w:lang w:val="en-US"/>
              </w:rPr>
            </w:pPr>
            <w:r>
              <w:rPr>
                <w:sz w:val="24"/>
              </w:rPr>
              <w:t>Entropy and Information Gain</w:t>
            </w:r>
          </w:p>
        </w:tc>
        <w:tc>
          <w:tcPr>
            <w:tcW w:w="3108" w:type="dxa"/>
            <w:vAlign w:val="center"/>
          </w:tcPr>
          <w:p w14:paraId="41D5000F" w14:textId="44C5354C" w:rsidR="00D93700" w:rsidRPr="00D110A4" w:rsidRDefault="008B3B47" w:rsidP="00D93700">
            <w:pPr>
              <w:jc w:val="center"/>
              <w:rPr>
                <w:sz w:val="24"/>
                <w:szCs w:val="24"/>
                <w:lang w:val="en-US"/>
              </w:rPr>
            </w:pPr>
            <w:r>
              <w:rPr>
                <w:sz w:val="24"/>
              </w:rPr>
              <w:t>HKP: 8.2.2</w:t>
            </w:r>
          </w:p>
        </w:tc>
      </w:tr>
      <w:tr w:rsidR="00D93700" w:rsidRPr="008B3B47" w14:paraId="74F83440" w14:textId="77777777" w:rsidTr="00AB23B1">
        <w:trPr>
          <w:trHeight w:val="567"/>
          <w:jc w:val="center"/>
        </w:trPr>
        <w:tc>
          <w:tcPr>
            <w:tcW w:w="1560" w:type="dxa"/>
            <w:vAlign w:val="center"/>
          </w:tcPr>
          <w:p w14:paraId="1F3375CC" w14:textId="77777777" w:rsidR="00D93700" w:rsidRPr="00D110A4" w:rsidRDefault="00D93700" w:rsidP="00AB23B1">
            <w:pPr>
              <w:jc w:val="center"/>
              <w:rPr>
                <w:sz w:val="24"/>
                <w:szCs w:val="24"/>
              </w:rPr>
            </w:pPr>
            <w:r w:rsidRPr="00D110A4">
              <w:rPr>
                <w:sz w:val="24"/>
                <w:szCs w:val="24"/>
              </w:rPr>
              <w:t>Day 7</w:t>
            </w:r>
          </w:p>
        </w:tc>
        <w:tc>
          <w:tcPr>
            <w:tcW w:w="4971" w:type="dxa"/>
            <w:vAlign w:val="center"/>
          </w:tcPr>
          <w:p w14:paraId="7F9D4E13" w14:textId="77777777" w:rsidR="008B3B47" w:rsidRPr="00632506" w:rsidRDefault="008B3B47" w:rsidP="008B3B47">
            <w:pPr>
              <w:pStyle w:val="TableParagraph"/>
              <w:spacing w:before="20"/>
              <w:ind w:left="107" w:right="97"/>
              <w:rPr>
                <w:sz w:val="24"/>
                <w:lang w:val="en-US"/>
              </w:rPr>
            </w:pPr>
            <w:r w:rsidRPr="00632506">
              <w:rPr>
                <w:sz w:val="24"/>
                <w:lang w:val="en-US"/>
              </w:rPr>
              <w:t>Association Rules,</w:t>
            </w:r>
          </w:p>
          <w:p w14:paraId="143ADB6B" w14:textId="50C92D9B" w:rsidR="00D93700" w:rsidRPr="00D110A4" w:rsidRDefault="008B3B47" w:rsidP="008B3B47">
            <w:pPr>
              <w:jc w:val="center"/>
              <w:rPr>
                <w:rFonts w:eastAsiaTheme="minorEastAsia"/>
                <w:sz w:val="24"/>
                <w:szCs w:val="24"/>
                <w:lang w:val="en-US"/>
              </w:rPr>
            </w:pPr>
            <w:r w:rsidRPr="00632506">
              <w:rPr>
                <w:sz w:val="24"/>
                <w:lang w:val="en-US"/>
              </w:rPr>
              <w:t>Data Visualization, Clustering and Clustering Visualization</w:t>
            </w:r>
          </w:p>
        </w:tc>
        <w:tc>
          <w:tcPr>
            <w:tcW w:w="3108" w:type="dxa"/>
            <w:vAlign w:val="center"/>
          </w:tcPr>
          <w:p w14:paraId="0FF68872" w14:textId="77777777" w:rsidR="008B3B47" w:rsidRDefault="008B3B47" w:rsidP="008B3B47">
            <w:pPr>
              <w:pStyle w:val="TableParagraph"/>
              <w:spacing w:before="20"/>
              <w:ind w:left="57" w:right="49"/>
              <w:rPr>
                <w:sz w:val="24"/>
              </w:rPr>
            </w:pPr>
            <w:r>
              <w:rPr>
                <w:sz w:val="24"/>
              </w:rPr>
              <w:t>L: 2.1-2.2, 4.2</w:t>
            </w:r>
          </w:p>
          <w:p w14:paraId="31005636" w14:textId="7FDD3E99" w:rsidR="00D93700" w:rsidRPr="00D110A4" w:rsidRDefault="008B3B47" w:rsidP="008B3B47">
            <w:pPr>
              <w:jc w:val="center"/>
              <w:rPr>
                <w:sz w:val="24"/>
                <w:szCs w:val="24"/>
                <w:lang w:val="en-US"/>
              </w:rPr>
            </w:pPr>
            <w:r>
              <w:rPr>
                <w:sz w:val="24"/>
              </w:rPr>
              <w:t>HKP: 2.3, 10.1-10.2</w:t>
            </w:r>
          </w:p>
        </w:tc>
      </w:tr>
      <w:tr w:rsidR="00D93700" w:rsidRPr="00D110A4" w14:paraId="6EEF94C7" w14:textId="77777777" w:rsidTr="00AB23B1">
        <w:trPr>
          <w:trHeight w:val="567"/>
          <w:jc w:val="center"/>
        </w:trPr>
        <w:tc>
          <w:tcPr>
            <w:tcW w:w="1560" w:type="dxa"/>
            <w:vAlign w:val="center"/>
          </w:tcPr>
          <w:p w14:paraId="70F964E5" w14:textId="77777777" w:rsidR="00D93700" w:rsidRPr="00D110A4" w:rsidRDefault="00D93700" w:rsidP="00AB23B1">
            <w:pPr>
              <w:jc w:val="center"/>
              <w:rPr>
                <w:sz w:val="24"/>
                <w:szCs w:val="24"/>
              </w:rPr>
            </w:pPr>
            <w:r w:rsidRPr="00D110A4">
              <w:rPr>
                <w:sz w:val="24"/>
                <w:szCs w:val="24"/>
              </w:rPr>
              <w:t>Day 8</w:t>
            </w:r>
          </w:p>
        </w:tc>
        <w:tc>
          <w:tcPr>
            <w:tcW w:w="4971" w:type="dxa"/>
            <w:vAlign w:val="center"/>
          </w:tcPr>
          <w:p w14:paraId="70A25DAD" w14:textId="79132203" w:rsidR="00D93700" w:rsidRPr="008B3B47" w:rsidRDefault="008B3B47" w:rsidP="008B3B47">
            <w:pPr>
              <w:jc w:val="center"/>
              <w:rPr>
                <w:rFonts w:eastAsiaTheme="minorEastAsia" w:hint="eastAsia"/>
                <w:sz w:val="24"/>
                <w:szCs w:val="24"/>
                <w:lang w:val="en-US"/>
              </w:rPr>
            </w:pPr>
            <w:r>
              <w:rPr>
                <w:sz w:val="24"/>
              </w:rPr>
              <w:t>Project Stage I Presentation</w:t>
            </w:r>
          </w:p>
        </w:tc>
        <w:tc>
          <w:tcPr>
            <w:tcW w:w="3108" w:type="dxa"/>
            <w:vAlign w:val="center"/>
          </w:tcPr>
          <w:p w14:paraId="1FF0AB7D" w14:textId="6FB3541A" w:rsidR="00D93700" w:rsidRPr="00D110A4" w:rsidRDefault="008B3B47" w:rsidP="00D93700">
            <w:pPr>
              <w:jc w:val="center"/>
              <w:rPr>
                <w:sz w:val="24"/>
                <w:szCs w:val="24"/>
                <w:lang w:val="en-US"/>
              </w:rPr>
            </w:pPr>
            <w:r>
              <w:rPr>
                <w:sz w:val="24"/>
              </w:rPr>
              <w:t>Midterm</w:t>
            </w:r>
          </w:p>
        </w:tc>
      </w:tr>
      <w:tr w:rsidR="00D93700" w:rsidRPr="00D110A4" w14:paraId="0A3E1A00" w14:textId="77777777" w:rsidTr="00AB23B1">
        <w:trPr>
          <w:trHeight w:val="567"/>
          <w:jc w:val="center"/>
        </w:trPr>
        <w:tc>
          <w:tcPr>
            <w:tcW w:w="1560" w:type="dxa"/>
            <w:vAlign w:val="center"/>
          </w:tcPr>
          <w:p w14:paraId="782B833C" w14:textId="77777777" w:rsidR="00D93700" w:rsidRPr="00D110A4" w:rsidRDefault="00D93700" w:rsidP="00AB23B1">
            <w:pPr>
              <w:jc w:val="center"/>
              <w:rPr>
                <w:sz w:val="24"/>
                <w:szCs w:val="24"/>
              </w:rPr>
            </w:pPr>
            <w:r w:rsidRPr="00D110A4">
              <w:rPr>
                <w:sz w:val="24"/>
                <w:szCs w:val="24"/>
              </w:rPr>
              <w:t>Day 9</w:t>
            </w:r>
          </w:p>
        </w:tc>
        <w:tc>
          <w:tcPr>
            <w:tcW w:w="4971" w:type="dxa"/>
            <w:vAlign w:val="center"/>
          </w:tcPr>
          <w:p w14:paraId="6D3FEB81" w14:textId="716F480A" w:rsidR="00D93700" w:rsidRPr="008B3B47" w:rsidRDefault="008B3B47" w:rsidP="008B3B47">
            <w:pPr>
              <w:jc w:val="center"/>
              <w:rPr>
                <w:rFonts w:eastAsiaTheme="minorEastAsia" w:hint="eastAsia"/>
                <w:sz w:val="24"/>
                <w:szCs w:val="24"/>
              </w:rPr>
            </w:pPr>
            <w:r>
              <w:rPr>
                <w:sz w:val="24"/>
              </w:rPr>
              <w:t>Midterm</w:t>
            </w:r>
          </w:p>
        </w:tc>
        <w:tc>
          <w:tcPr>
            <w:tcW w:w="3108" w:type="dxa"/>
            <w:vAlign w:val="center"/>
          </w:tcPr>
          <w:p w14:paraId="483A939F" w14:textId="77777777" w:rsidR="00D93700" w:rsidRPr="00D110A4" w:rsidRDefault="00D93700" w:rsidP="00D93700">
            <w:pPr>
              <w:jc w:val="center"/>
              <w:rPr>
                <w:sz w:val="24"/>
                <w:szCs w:val="24"/>
              </w:rPr>
            </w:pPr>
          </w:p>
        </w:tc>
      </w:tr>
      <w:tr w:rsidR="008B3B47" w:rsidRPr="008B3B47" w14:paraId="24C9A8FE" w14:textId="77777777" w:rsidTr="008B3B47">
        <w:trPr>
          <w:trHeight w:val="567"/>
          <w:jc w:val="center"/>
        </w:trPr>
        <w:tc>
          <w:tcPr>
            <w:tcW w:w="1560" w:type="dxa"/>
            <w:vAlign w:val="center"/>
          </w:tcPr>
          <w:p w14:paraId="0B78204F" w14:textId="77777777" w:rsidR="008B3B47" w:rsidRPr="00D110A4" w:rsidRDefault="008B3B47" w:rsidP="008B3B47">
            <w:pPr>
              <w:jc w:val="center"/>
              <w:rPr>
                <w:sz w:val="24"/>
                <w:szCs w:val="24"/>
              </w:rPr>
            </w:pPr>
            <w:r w:rsidRPr="00D110A4">
              <w:rPr>
                <w:sz w:val="24"/>
                <w:szCs w:val="24"/>
              </w:rPr>
              <w:t>Day 10</w:t>
            </w:r>
          </w:p>
        </w:tc>
        <w:tc>
          <w:tcPr>
            <w:tcW w:w="4971" w:type="dxa"/>
            <w:vAlign w:val="center"/>
          </w:tcPr>
          <w:p w14:paraId="1A7C33EB" w14:textId="35B90C89" w:rsidR="008B3B47" w:rsidRPr="008B3B47" w:rsidRDefault="008B3B47" w:rsidP="008B3B47">
            <w:pPr>
              <w:jc w:val="center"/>
              <w:rPr>
                <w:sz w:val="24"/>
                <w:szCs w:val="24"/>
                <w:lang w:val="en-US"/>
              </w:rPr>
            </w:pPr>
            <w:r w:rsidRPr="00632506">
              <w:rPr>
                <w:sz w:val="24"/>
                <w:lang w:val="en-US"/>
              </w:rPr>
              <w:t>Classification Methods: Decision Trees, K-Nearest Neighbor</w:t>
            </w:r>
          </w:p>
        </w:tc>
        <w:tc>
          <w:tcPr>
            <w:tcW w:w="3108" w:type="dxa"/>
            <w:vAlign w:val="center"/>
          </w:tcPr>
          <w:p w14:paraId="75B3768A" w14:textId="77777777" w:rsidR="008B3B47" w:rsidRDefault="008B3B47" w:rsidP="008B3B47">
            <w:pPr>
              <w:pStyle w:val="TableParagraph"/>
              <w:spacing w:before="219"/>
              <w:ind w:left="194"/>
              <w:rPr>
                <w:sz w:val="24"/>
              </w:rPr>
            </w:pPr>
            <w:r>
              <w:rPr>
                <w:sz w:val="24"/>
              </w:rPr>
              <w:t>HKP: 8.2, 9.5.1</w:t>
            </w:r>
          </w:p>
          <w:p w14:paraId="29E08135" w14:textId="00D7799B" w:rsidR="008B3B47" w:rsidRPr="008B3B47" w:rsidRDefault="008B3B47" w:rsidP="008B3B47">
            <w:pPr>
              <w:jc w:val="center"/>
              <w:rPr>
                <w:sz w:val="24"/>
                <w:szCs w:val="24"/>
                <w:lang w:val="en-US"/>
              </w:rPr>
            </w:pPr>
            <w:r>
              <w:rPr>
                <w:sz w:val="24"/>
              </w:rPr>
              <w:t>L: 3.9</w:t>
            </w:r>
          </w:p>
        </w:tc>
      </w:tr>
      <w:tr w:rsidR="008B3B47" w:rsidRPr="008B3B47" w14:paraId="6A224AB8" w14:textId="77777777" w:rsidTr="00AB23B1">
        <w:trPr>
          <w:trHeight w:val="567"/>
          <w:jc w:val="center"/>
        </w:trPr>
        <w:tc>
          <w:tcPr>
            <w:tcW w:w="1560" w:type="dxa"/>
            <w:vAlign w:val="center"/>
          </w:tcPr>
          <w:p w14:paraId="6764F0D6" w14:textId="77777777" w:rsidR="008B3B47" w:rsidRPr="00D110A4" w:rsidRDefault="008B3B47" w:rsidP="008B3B47">
            <w:pPr>
              <w:jc w:val="center"/>
              <w:rPr>
                <w:sz w:val="24"/>
                <w:szCs w:val="24"/>
              </w:rPr>
            </w:pPr>
            <w:r w:rsidRPr="00D110A4">
              <w:rPr>
                <w:sz w:val="24"/>
                <w:szCs w:val="24"/>
              </w:rPr>
              <w:t>Day 11</w:t>
            </w:r>
          </w:p>
        </w:tc>
        <w:tc>
          <w:tcPr>
            <w:tcW w:w="4971" w:type="dxa"/>
            <w:vAlign w:val="center"/>
          </w:tcPr>
          <w:p w14:paraId="26783668" w14:textId="625227F5" w:rsidR="008B3B47" w:rsidRPr="00D110A4" w:rsidRDefault="008B3B47" w:rsidP="008B3B47">
            <w:pPr>
              <w:jc w:val="center"/>
              <w:rPr>
                <w:rFonts w:eastAsiaTheme="minorEastAsia"/>
                <w:sz w:val="24"/>
                <w:szCs w:val="24"/>
                <w:lang w:val="en-US"/>
              </w:rPr>
            </w:pPr>
            <w:r w:rsidRPr="00632506">
              <w:rPr>
                <w:sz w:val="24"/>
                <w:lang w:val="en-US"/>
              </w:rPr>
              <w:t xml:space="preserve">Classification Methods: Naïve </w:t>
            </w:r>
            <w:proofErr w:type="gramStart"/>
            <w:r w:rsidRPr="00632506">
              <w:rPr>
                <w:sz w:val="24"/>
                <w:lang w:val="en-US"/>
              </w:rPr>
              <w:t>Bayes ,</w:t>
            </w:r>
            <w:proofErr w:type="gramEnd"/>
            <w:r w:rsidRPr="00632506">
              <w:rPr>
                <w:sz w:val="24"/>
                <w:lang w:val="en-US"/>
              </w:rPr>
              <w:t xml:space="preserve"> Combining Classifiers</w:t>
            </w:r>
          </w:p>
        </w:tc>
        <w:tc>
          <w:tcPr>
            <w:tcW w:w="3108" w:type="dxa"/>
            <w:vAlign w:val="center"/>
          </w:tcPr>
          <w:p w14:paraId="6CCC0680" w14:textId="5D2B49B0" w:rsidR="008B3B47" w:rsidRPr="00D110A4" w:rsidRDefault="008B3B47" w:rsidP="008B3B47">
            <w:pPr>
              <w:jc w:val="center"/>
              <w:rPr>
                <w:sz w:val="24"/>
                <w:szCs w:val="24"/>
                <w:lang w:val="en-US"/>
              </w:rPr>
            </w:pPr>
            <w:r>
              <w:rPr>
                <w:sz w:val="24"/>
              </w:rPr>
              <w:t>HKP: 8.3</w:t>
            </w:r>
          </w:p>
        </w:tc>
      </w:tr>
      <w:tr w:rsidR="008B3B47" w:rsidRPr="00D110A4" w14:paraId="385A1578" w14:textId="77777777" w:rsidTr="00AB23B1">
        <w:trPr>
          <w:trHeight w:val="567"/>
          <w:jc w:val="center"/>
        </w:trPr>
        <w:tc>
          <w:tcPr>
            <w:tcW w:w="1560" w:type="dxa"/>
            <w:vAlign w:val="center"/>
          </w:tcPr>
          <w:p w14:paraId="4099562D" w14:textId="77777777" w:rsidR="008B3B47" w:rsidRPr="00D110A4" w:rsidRDefault="008B3B47" w:rsidP="008B3B47">
            <w:pPr>
              <w:jc w:val="center"/>
              <w:rPr>
                <w:sz w:val="24"/>
                <w:szCs w:val="24"/>
              </w:rPr>
            </w:pPr>
            <w:r w:rsidRPr="00D110A4">
              <w:rPr>
                <w:sz w:val="24"/>
                <w:szCs w:val="24"/>
              </w:rPr>
              <w:t>Day 12</w:t>
            </w:r>
          </w:p>
        </w:tc>
        <w:tc>
          <w:tcPr>
            <w:tcW w:w="4971" w:type="dxa"/>
            <w:vAlign w:val="center"/>
          </w:tcPr>
          <w:p w14:paraId="705CE457" w14:textId="645F2DDF" w:rsidR="008B3B47" w:rsidRPr="008B3B47" w:rsidRDefault="008B3B47" w:rsidP="008B3B47">
            <w:pPr>
              <w:jc w:val="center"/>
              <w:rPr>
                <w:rFonts w:eastAsiaTheme="minorEastAsia" w:hint="eastAsia"/>
                <w:sz w:val="24"/>
                <w:szCs w:val="24"/>
                <w:lang w:val="en-US"/>
              </w:rPr>
            </w:pPr>
            <w:r>
              <w:rPr>
                <w:sz w:val="24"/>
              </w:rPr>
              <w:t>Experimental Design and Evaluations</w:t>
            </w:r>
          </w:p>
        </w:tc>
        <w:tc>
          <w:tcPr>
            <w:tcW w:w="3108" w:type="dxa"/>
            <w:vAlign w:val="center"/>
          </w:tcPr>
          <w:p w14:paraId="1DA89609" w14:textId="77777777" w:rsidR="008B3B47" w:rsidRDefault="008B3B47" w:rsidP="008B3B47">
            <w:pPr>
              <w:pStyle w:val="TableParagraph"/>
              <w:spacing w:before="6"/>
              <w:ind w:right="49"/>
              <w:rPr>
                <w:sz w:val="24"/>
              </w:rPr>
            </w:pPr>
            <w:r>
              <w:rPr>
                <w:sz w:val="24"/>
              </w:rPr>
              <w:t>HKP: 8.5.1-8.5.5</w:t>
            </w:r>
          </w:p>
          <w:p w14:paraId="36B0D14C" w14:textId="679095AF" w:rsidR="008B3B47" w:rsidRPr="00D110A4" w:rsidRDefault="008B3B47" w:rsidP="008B3B47">
            <w:pPr>
              <w:jc w:val="center"/>
              <w:rPr>
                <w:sz w:val="24"/>
                <w:szCs w:val="24"/>
                <w:lang w:val="en-US"/>
              </w:rPr>
            </w:pPr>
            <w:r>
              <w:rPr>
                <w:sz w:val="24"/>
              </w:rPr>
              <w:t>L: 6.4</w:t>
            </w:r>
          </w:p>
        </w:tc>
      </w:tr>
      <w:tr w:rsidR="008B3B47" w:rsidRPr="008B3B47" w14:paraId="73BE2C52" w14:textId="77777777" w:rsidTr="00AB23B1">
        <w:trPr>
          <w:trHeight w:val="567"/>
          <w:jc w:val="center"/>
        </w:trPr>
        <w:tc>
          <w:tcPr>
            <w:tcW w:w="1560" w:type="dxa"/>
            <w:vAlign w:val="center"/>
          </w:tcPr>
          <w:p w14:paraId="72F673A8" w14:textId="77777777" w:rsidR="008B3B47" w:rsidRPr="00D110A4" w:rsidRDefault="008B3B47" w:rsidP="008B3B47">
            <w:pPr>
              <w:jc w:val="center"/>
              <w:rPr>
                <w:sz w:val="24"/>
                <w:szCs w:val="24"/>
              </w:rPr>
            </w:pPr>
            <w:r w:rsidRPr="00D110A4">
              <w:rPr>
                <w:sz w:val="24"/>
                <w:szCs w:val="24"/>
              </w:rPr>
              <w:t>Day 13</w:t>
            </w:r>
          </w:p>
        </w:tc>
        <w:tc>
          <w:tcPr>
            <w:tcW w:w="4971" w:type="dxa"/>
            <w:vAlign w:val="center"/>
          </w:tcPr>
          <w:p w14:paraId="78FC8C35" w14:textId="36E7227D" w:rsidR="008B3B47" w:rsidRPr="008B3B47" w:rsidRDefault="008B3B47" w:rsidP="008B3B47">
            <w:pPr>
              <w:autoSpaceDE/>
              <w:autoSpaceDN/>
              <w:jc w:val="center"/>
              <w:rPr>
                <w:rFonts w:eastAsiaTheme="minorEastAsia" w:hint="eastAsia"/>
                <w:bCs/>
                <w:sz w:val="24"/>
                <w:szCs w:val="24"/>
                <w:lang w:val="en-US"/>
              </w:rPr>
            </w:pPr>
            <w:r w:rsidRPr="00632506">
              <w:rPr>
                <w:sz w:val="24"/>
                <w:lang w:val="en-US"/>
              </w:rPr>
              <w:t>Link Analysis &amp; Social Network Analysis</w:t>
            </w:r>
          </w:p>
        </w:tc>
        <w:tc>
          <w:tcPr>
            <w:tcW w:w="3108" w:type="dxa"/>
            <w:vAlign w:val="center"/>
          </w:tcPr>
          <w:p w14:paraId="0B9BD16E" w14:textId="26DE21A5" w:rsidR="008B3B47" w:rsidRPr="00D110A4" w:rsidRDefault="008B3B47" w:rsidP="008B3B47">
            <w:pPr>
              <w:jc w:val="center"/>
              <w:rPr>
                <w:sz w:val="24"/>
                <w:szCs w:val="24"/>
                <w:lang w:val="en-US"/>
              </w:rPr>
            </w:pPr>
            <w:r>
              <w:rPr>
                <w:sz w:val="24"/>
              </w:rPr>
              <w:t>L: 7.1</w:t>
            </w:r>
          </w:p>
        </w:tc>
      </w:tr>
      <w:tr w:rsidR="008B3B47" w:rsidRPr="008B3B47" w14:paraId="60A69143" w14:textId="77777777" w:rsidTr="00AB23B1">
        <w:trPr>
          <w:trHeight w:val="567"/>
          <w:jc w:val="center"/>
        </w:trPr>
        <w:tc>
          <w:tcPr>
            <w:tcW w:w="1560" w:type="dxa"/>
            <w:vAlign w:val="center"/>
          </w:tcPr>
          <w:p w14:paraId="61B72AF1" w14:textId="77777777" w:rsidR="008B3B47" w:rsidRPr="00D110A4" w:rsidRDefault="008B3B47" w:rsidP="008B3B47">
            <w:pPr>
              <w:jc w:val="center"/>
              <w:rPr>
                <w:sz w:val="24"/>
                <w:szCs w:val="24"/>
              </w:rPr>
            </w:pPr>
            <w:r w:rsidRPr="00D110A4">
              <w:rPr>
                <w:sz w:val="24"/>
                <w:szCs w:val="24"/>
              </w:rPr>
              <w:t>Day 14</w:t>
            </w:r>
          </w:p>
        </w:tc>
        <w:tc>
          <w:tcPr>
            <w:tcW w:w="4971" w:type="dxa"/>
            <w:vAlign w:val="center"/>
          </w:tcPr>
          <w:p w14:paraId="6D3D65F6" w14:textId="77777777" w:rsidR="008B3B47" w:rsidRPr="00632506" w:rsidRDefault="008B3B47" w:rsidP="008B3B47">
            <w:pPr>
              <w:pStyle w:val="TableParagraph"/>
              <w:spacing w:before="6"/>
              <w:ind w:left="107" w:right="98"/>
              <w:rPr>
                <w:sz w:val="24"/>
                <w:lang w:val="en-US"/>
              </w:rPr>
            </w:pPr>
            <w:r w:rsidRPr="00632506">
              <w:rPr>
                <w:sz w:val="24"/>
                <w:lang w:val="en-US"/>
              </w:rPr>
              <w:t>PageRank,</w:t>
            </w:r>
          </w:p>
          <w:p w14:paraId="0AA37485" w14:textId="677D7491" w:rsidR="008B3B47" w:rsidRPr="008B3B47" w:rsidRDefault="008B3B47" w:rsidP="008B3B47">
            <w:pPr>
              <w:jc w:val="center"/>
              <w:rPr>
                <w:rFonts w:eastAsiaTheme="minorEastAsia" w:hint="eastAsia"/>
                <w:sz w:val="24"/>
                <w:szCs w:val="24"/>
                <w:lang w:val="en-US"/>
              </w:rPr>
            </w:pPr>
            <w:r w:rsidRPr="00632506">
              <w:rPr>
                <w:sz w:val="24"/>
                <w:lang w:val="en-US"/>
              </w:rPr>
              <w:t>Assessing Correlations and Recommender Systems</w:t>
            </w:r>
          </w:p>
        </w:tc>
        <w:tc>
          <w:tcPr>
            <w:tcW w:w="3108" w:type="dxa"/>
            <w:vAlign w:val="center"/>
          </w:tcPr>
          <w:p w14:paraId="02FF68F1" w14:textId="77777777" w:rsidR="008B3B47" w:rsidRDefault="008B3B47" w:rsidP="008B3B47">
            <w:pPr>
              <w:pStyle w:val="TableParagraph"/>
              <w:spacing w:before="6"/>
              <w:ind w:left="509"/>
              <w:rPr>
                <w:sz w:val="24"/>
              </w:rPr>
            </w:pPr>
            <w:r>
              <w:rPr>
                <w:sz w:val="24"/>
              </w:rPr>
              <w:t>HKP:</w:t>
            </w:r>
            <w:r>
              <w:rPr>
                <w:spacing w:val="-2"/>
                <w:sz w:val="24"/>
              </w:rPr>
              <w:t xml:space="preserve"> </w:t>
            </w:r>
            <w:r>
              <w:rPr>
                <w:sz w:val="24"/>
              </w:rPr>
              <w:t>2.4.7</w:t>
            </w:r>
          </w:p>
          <w:p w14:paraId="3BB9C425" w14:textId="1B698C4B" w:rsidR="008B3B47" w:rsidRPr="00D110A4" w:rsidRDefault="008B3B47" w:rsidP="008B3B47">
            <w:pPr>
              <w:jc w:val="center"/>
              <w:rPr>
                <w:sz w:val="24"/>
                <w:szCs w:val="24"/>
                <w:lang w:val="en-US"/>
              </w:rPr>
            </w:pPr>
            <w:r>
              <w:rPr>
                <w:sz w:val="24"/>
              </w:rPr>
              <w:t>L: 7.3, 12.4</w:t>
            </w:r>
          </w:p>
        </w:tc>
      </w:tr>
      <w:tr w:rsidR="008B3B47" w:rsidRPr="008B3B47" w14:paraId="57CF25BD" w14:textId="77777777" w:rsidTr="00AB23B1">
        <w:trPr>
          <w:trHeight w:val="567"/>
          <w:jc w:val="center"/>
        </w:trPr>
        <w:tc>
          <w:tcPr>
            <w:tcW w:w="1560" w:type="dxa"/>
            <w:vAlign w:val="center"/>
          </w:tcPr>
          <w:p w14:paraId="711F9EAA" w14:textId="77777777" w:rsidR="008B3B47" w:rsidRPr="00D110A4" w:rsidRDefault="008B3B47" w:rsidP="008B3B47">
            <w:pPr>
              <w:jc w:val="center"/>
              <w:rPr>
                <w:sz w:val="24"/>
                <w:szCs w:val="24"/>
              </w:rPr>
            </w:pPr>
            <w:r w:rsidRPr="00D110A4">
              <w:rPr>
                <w:sz w:val="24"/>
                <w:szCs w:val="24"/>
              </w:rPr>
              <w:t>Day 15</w:t>
            </w:r>
          </w:p>
        </w:tc>
        <w:tc>
          <w:tcPr>
            <w:tcW w:w="4971" w:type="dxa"/>
            <w:vAlign w:val="center"/>
          </w:tcPr>
          <w:p w14:paraId="6516CC1A" w14:textId="713655F3" w:rsidR="008B3B47" w:rsidRPr="008B3B47" w:rsidRDefault="008B3B47" w:rsidP="008B3B47">
            <w:pPr>
              <w:autoSpaceDE/>
              <w:autoSpaceDN/>
              <w:jc w:val="center"/>
              <w:rPr>
                <w:bCs/>
                <w:sz w:val="24"/>
                <w:szCs w:val="24"/>
                <w:lang w:val="en-US"/>
              </w:rPr>
            </w:pPr>
            <w:r w:rsidRPr="00632506">
              <w:rPr>
                <w:sz w:val="24"/>
                <w:lang w:val="en-US"/>
              </w:rPr>
              <w:t>Data Preprocessing and Web Usage Mining</w:t>
            </w:r>
          </w:p>
        </w:tc>
        <w:tc>
          <w:tcPr>
            <w:tcW w:w="3108" w:type="dxa"/>
            <w:vAlign w:val="center"/>
          </w:tcPr>
          <w:p w14:paraId="36A0F476" w14:textId="51E7013E" w:rsidR="008B3B47" w:rsidRPr="00D110A4" w:rsidRDefault="008B3B47" w:rsidP="008B3B47">
            <w:pPr>
              <w:jc w:val="center"/>
              <w:rPr>
                <w:sz w:val="24"/>
                <w:szCs w:val="24"/>
                <w:lang w:val="en-US"/>
              </w:rPr>
            </w:pPr>
            <w:r>
              <w:rPr>
                <w:sz w:val="24"/>
              </w:rPr>
              <w:t>L: 12.1-12.3</w:t>
            </w:r>
          </w:p>
        </w:tc>
      </w:tr>
      <w:tr w:rsidR="008B3B47" w:rsidRPr="008B3B47" w14:paraId="57DCF645" w14:textId="77777777" w:rsidTr="002A6A84">
        <w:trPr>
          <w:trHeight w:val="567"/>
          <w:jc w:val="center"/>
        </w:trPr>
        <w:tc>
          <w:tcPr>
            <w:tcW w:w="1560" w:type="dxa"/>
            <w:vAlign w:val="center"/>
          </w:tcPr>
          <w:p w14:paraId="40E79974" w14:textId="77777777" w:rsidR="008B3B47" w:rsidRPr="00D110A4" w:rsidRDefault="008B3B47" w:rsidP="008B3B47">
            <w:pPr>
              <w:jc w:val="center"/>
              <w:rPr>
                <w:sz w:val="24"/>
                <w:szCs w:val="24"/>
              </w:rPr>
            </w:pPr>
            <w:r w:rsidRPr="00D110A4">
              <w:rPr>
                <w:sz w:val="24"/>
                <w:szCs w:val="24"/>
              </w:rPr>
              <w:t>Day 16</w:t>
            </w:r>
          </w:p>
        </w:tc>
        <w:tc>
          <w:tcPr>
            <w:tcW w:w="4971" w:type="dxa"/>
          </w:tcPr>
          <w:p w14:paraId="0FF6D029" w14:textId="102B90D5" w:rsidR="008B3B47" w:rsidRPr="008B3B47" w:rsidRDefault="008B3B47" w:rsidP="008B3B47">
            <w:pPr>
              <w:autoSpaceDE/>
              <w:autoSpaceDN/>
              <w:jc w:val="center"/>
              <w:rPr>
                <w:bCs/>
                <w:sz w:val="24"/>
                <w:szCs w:val="24"/>
                <w:lang w:val="en-US"/>
              </w:rPr>
            </w:pPr>
            <w:r w:rsidRPr="00632506">
              <w:rPr>
                <w:sz w:val="24"/>
                <w:lang w:val="en-US"/>
              </w:rPr>
              <w:t>Data Linkage, Privacy and Bloom Filters, Social and Ethical Implications of Big Data Analytics, Cloud Computing Project</w:t>
            </w:r>
          </w:p>
        </w:tc>
        <w:tc>
          <w:tcPr>
            <w:tcW w:w="3108" w:type="dxa"/>
            <w:vAlign w:val="center"/>
          </w:tcPr>
          <w:p w14:paraId="2C266427" w14:textId="0ACE7CA1" w:rsidR="008B3B47" w:rsidRPr="00D110A4" w:rsidRDefault="008B3B47" w:rsidP="008B3B47">
            <w:pPr>
              <w:jc w:val="center"/>
              <w:rPr>
                <w:rFonts w:eastAsiaTheme="minorEastAsia"/>
                <w:sz w:val="24"/>
                <w:szCs w:val="24"/>
                <w:lang w:val="en-US"/>
              </w:rPr>
            </w:pPr>
            <w:r>
              <w:rPr>
                <w:sz w:val="24"/>
              </w:rPr>
              <w:t>HKP: 13.4</w:t>
            </w:r>
          </w:p>
        </w:tc>
      </w:tr>
      <w:tr w:rsidR="008B3B47" w:rsidRPr="00D110A4" w14:paraId="4A8058D7" w14:textId="77777777" w:rsidTr="00AB23B1">
        <w:trPr>
          <w:trHeight w:val="567"/>
          <w:jc w:val="center"/>
        </w:trPr>
        <w:tc>
          <w:tcPr>
            <w:tcW w:w="1560" w:type="dxa"/>
            <w:vAlign w:val="center"/>
          </w:tcPr>
          <w:p w14:paraId="52E0A78E" w14:textId="77777777" w:rsidR="008B3B47" w:rsidRPr="00D110A4" w:rsidRDefault="008B3B47" w:rsidP="008B3B47">
            <w:pPr>
              <w:jc w:val="center"/>
              <w:rPr>
                <w:sz w:val="24"/>
                <w:szCs w:val="24"/>
              </w:rPr>
            </w:pPr>
            <w:r w:rsidRPr="00D110A4">
              <w:rPr>
                <w:sz w:val="24"/>
                <w:szCs w:val="24"/>
              </w:rPr>
              <w:t>Day 17</w:t>
            </w:r>
          </w:p>
        </w:tc>
        <w:tc>
          <w:tcPr>
            <w:tcW w:w="4971" w:type="dxa"/>
            <w:vAlign w:val="center"/>
          </w:tcPr>
          <w:p w14:paraId="0F88E168" w14:textId="489B2D3E" w:rsidR="008B3B47" w:rsidRPr="00D110A4" w:rsidRDefault="008B3B47" w:rsidP="008B3B47">
            <w:pPr>
              <w:jc w:val="center"/>
              <w:rPr>
                <w:sz w:val="24"/>
                <w:szCs w:val="24"/>
                <w:lang w:val="en-US"/>
              </w:rPr>
            </w:pPr>
            <w:r>
              <w:rPr>
                <w:sz w:val="24"/>
              </w:rPr>
              <w:t>Project Stage II Presentation</w:t>
            </w:r>
          </w:p>
        </w:tc>
        <w:tc>
          <w:tcPr>
            <w:tcW w:w="3108" w:type="dxa"/>
            <w:vAlign w:val="center"/>
          </w:tcPr>
          <w:p w14:paraId="113C1F10" w14:textId="77777777" w:rsidR="008B3B47" w:rsidRPr="00D110A4" w:rsidRDefault="008B3B47" w:rsidP="008B3B47">
            <w:pPr>
              <w:jc w:val="center"/>
              <w:rPr>
                <w:sz w:val="24"/>
                <w:szCs w:val="24"/>
                <w:lang w:val="en-US"/>
              </w:rPr>
            </w:pPr>
          </w:p>
        </w:tc>
      </w:tr>
      <w:tr w:rsidR="008B3B47" w:rsidRPr="00D110A4" w14:paraId="059ABA24" w14:textId="77777777" w:rsidTr="00AB23B1">
        <w:trPr>
          <w:trHeight w:val="567"/>
          <w:jc w:val="center"/>
        </w:trPr>
        <w:tc>
          <w:tcPr>
            <w:tcW w:w="1560" w:type="dxa"/>
            <w:vAlign w:val="center"/>
          </w:tcPr>
          <w:p w14:paraId="38DD1A81" w14:textId="77777777" w:rsidR="008B3B47" w:rsidRPr="00D110A4" w:rsidRDefault="008B3B47" w:rsidP="008B3B47">
            <w:pPr>
              <w:jc w:val="center"/>
              <w:rPr>
                <w:sz w:val="24"/>
                <w:szCs w:val="24"/>
              </w:rPr>
            </w:pPr>
            <w:r w:rsidRPr="00D110A4">
              <w:rPr>
                <w:sz w:val="24"/>
                <w:szCs w:val="24"/>
              </w:rPr>
              <w:t>Day 18</w:t>
            </w:r>
          </w:p>
        </w:tc>
        <w:tc>
          <w:tcPr>
            <w:tcW w:w="4971" w:type="dxa"/>
            <w:vAlign w:val="center"/>
          </w:tcPr>
          <w:p w14:paraId="154E9E02" w14:textId="0424EA8E" w:rsidR="008B3B47" w:rsidRPr="00D110A4" w:rsidRDefault="008B3B47" w:rsidP="008B3B47">
            <w:pPr>
              <w:autoSpaceDE/>
              <w:autoSpaceDN/>
              <w:jc w:val="center"/>
              <w:rPr>
                <w:bCs/>
                <w:sz w:val="24"/>
                <w:szCs w:val="24"/>
              </w:rPr>
            </w:pPr>
            <w:r>
              <w:rPr>
                <w:sz w:val="24"/>
              </w:rPr>
              <w:t>Final Exam</w:t>
            </w:r>
          </w:p>
        </w:tc>
        <w:tc>
          <w:tcPr>
            <w:tcW w:w="3108" w:type="dxa"/>
            <w:vAlign w:val="center"/>
          </w:tcPr>
          <w:p w14:paraId="04106FB9" w14:textId="77777777" w:rsidR="008B3B47" w:rsidRPr="00D110A4" w:rsidRDefault="008B3B47" w:rsidP="008B3B47">
            <w:pPr>
              <w:jc w:val="center"/>
              <w:rPr>
                <w:sz w:val="24"/>
                <w:szCs w:val="24"/>
                <w:lang w:val="en-US"/>
              </w:rPr>
            </w:pPr>
          </w:p>
        </w:tc>
      </w:tr>
    </w:tbl>
    <w:p w14:paraId="09E5C398" w14:textId="77777777" w:rsidR="00D93700" w:rsidRPr="00D93700" w:rsidRDefault="00D93700" w:rsidP="00AF4B38">
      <w:pPr>
        <w:pStyle w:val="1"/>
        <w:spacing w:before="0" w:afterLines="50" w:after="120"/>
        <w:ind w:left="0" w:right="2087"/>
        <w:rPr>
          <w:rFonts w:eastAsiaTheme="minorEastAsia" w:hint="eastAsia"/>
          <w:sz w:val="24"/>
          <w:szCs w:val="24"/>
        </w:rPr>
      </w:pPr>
    </w:p>
    <w:sectPr w:rsidR="00D93700" w:rsidRPr="00D93700">
      <w:pgSz w:w="11930" w:h="16860"/>
      <w:pgMar w:top="1700" w:right="900" w:bottom="1180" w:left="1140" w:header="718"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1C223" w14:textId="77777777" w:rsidR="00B15961" w:rsidRDefault="00B15961">
      <w:r>
        <w:separator/>
      </w:r>
    </w:p>
  </w:endnote>
  <w:endnote w:type="continuationSeparator" w:id="0">
    <w:p w14:paraId="7F936AB3" w14:textId="77777777" w:rsidR="00B15961" w:rsidRDefault="00B1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5133" w14:textId="77777777" w:rsidR="00E56785" w:rsidRDefault="00B15961">
    <w:pPr>
      <w:pStyle w:val="a3"/>
      <w:spacing w:line="14" w:lineRule="auto"/>
      <w:rPr>
        <w:sz w:val="20"/>
      </w:rPr>
    </w:pPr>
    <w:r>
      <w:pict w14:anchorId="56D88049">
        <v:shapetype id="_x0000_t202" coordsize="21600,21600" o:spt="202" path="m,l,21600r21600,l21600,xe">
          <v:stroke joinstyle="miter"/>
          <v:path gradientshapeok="t" o:connecttype="rect"/>
        </v:shapetype>
        <v:shape id="_x0000_s2049" type="#_x0000_t202" style="position:absolute;margin-left:287.4pt;margin-top:782.1pt;width:19.7pt;height:11pt;z-index:-251658240;mso-position-horizontal-relative:page;mso-position-vertical-relative:page" filled="f" stroked="f">
          <v:textbox inset="0,0,0,0">
            <w:txbxContent>
              <w:p w14:paraId="4ABE5DEA" w14:textId="527AD0BD" w:rsidR="00E56785" w:rsidRPr="00D93700" w:rsidRDefault="007B6ECF">
                <w:pPr>
                  <w:spacing w:line="203" w:lineRule="exact"/>
                  <w:ind w:left="40"/>
                  <w:rPr>
                    <w:rFonts w:ascii="Calibri" w:eastAsiaTheme="minorEastAsia"/>
                    <w:b/>
                    <w:sz w:val="18"/>
                  </w:rPr>
                </w:pPr>
                <w:r>
                  <w:fldChar w:fldCharType="begin"/>
                </w:r>
                <w:r>
                  <w:rPr>
                    <w:rFonts w:ascii="Calibri"/>
                    <w:b/>
                    <w:sz w:val="18"/>
                  </w:rPr>
                  <w:instrText xml:space="preserve"> PAGE </w:instrText>
                </w:r>
                <w:r>
                  <w:fldChar w:fldCharType="separate"/>
                </w:r>
                <w:r w:rsidR="002C4C8A">
                  <w:rPr>
                    <w:rFonts w:ascii="Calibri"/>
                    <w:b/>
                    <w:noProof/>
                    <w:sz w:val="18"/>
                  </w:rPr>
                  <w:t>1</w:t>
                </w:r>
                <w:r>
                  <w:fldChar w:fldCharType="end"/>
                </w:r>
                <w:r>
                  <w:rPr>
                    <w:rFonts w:ascii="Calibri"/>
                    <w:b/>
                    <w:sz w:val="18"/>
                  </w:rPr>
                  <w:t xml:space="preserve"> </w:t>
                </w:r>
                <w:r>
                  <w:rPr>
                    <w:rFonts w:ascii="Calibri"/>
                    <w:sz w:val="18"/>
                  </w:rPr>
                  <w:t xml:space="preserve">/ </w:t>
                </w:r>
                <w:r w:rsidR="008B3B47">
                  <w:rPr>
                    <w:rFonts w:ascii="Calibri" w:eastAsiaTheme="minorEastAsia"/>
                    <w:b/>
                    <w:sz w:val="18"/>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A087" w14:textId="77777777" w:rsidR="00B15961" w:rsidRDefault="00B15961">
      <w:r>
        <w:separator/>
      </w:r>
    </w:p>
  </w:footnote>
  <w:footnote w:type="continuationSeparator" w:id="0">
    <w:p w14:paraId="79E71C74" w14:textId="77777777" w:rsidR="00B15961" w:rsidRDefault="00B1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F8F7" w14:textId="77777777" w:rsidR="00E56785" w:rsidRDefault="007B6ECF">
    <w:pPr>
      <w:pStyle w:val="a3"/>
      <w:spacing w:line="14" w:lineRule="auto"/>
      <w:rPr>
        <w:sz w:val="20"/>
      </w:rPr>
    </w:pPr>
    <w:r>
      <w:rPr>
        <w:noProof/>
        <w:lang w:val="en-AU" w:bidi="ar-SA"/>
      </w:rPr>
      <w:drawing>
        <wp:anchor distT="0" distB="0" distL="0" distR="0" simplePos="0" relativeHeight="251657216" behindDoc="1" locked="0" layoutInCell="1" allowOverlap="1" wp14:anchorId="18B2B8C4" wp14:editId="1D981D32">
          <wp:simplePos x="0" y="0"/>
          <wp:positionH relativeFrom="page">
            <wp:posOffset>717550</wp:posOffset>
          </wp:positionH>
          <wp:positionV relativeFrom="page">
            <wp:posOffset>151130</wp:posOffset>
          </wp:positionV>
          <wp:extent cx="2378964" cy="6248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8964" cy="624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939DE"/>
    <w:multiLevelType w:val="hybridMultilevel"/>
    <w:tmpl w:val="E708D732"/>
    <w:lvl w:ilvl="0" w:tplc="04090001">
      <w:start w:val="1"/>
      <w:numFmt w:val="bullet"/>
      <w:lvlText w:val=""/>
      <w:lvlJc w:val="left"/>
      <w:pPr>
        <w:ind w:left="788" w:hanging="420"/>
      </w:pPr>
      <w:rPr>
        <w:rFonts w:ascii="Symbol" w:hAnsi="Symbol" w:hint="default"/>
      </w:rPr>
    </w:lvl>
    <w:lvl w:ilvl="1" w:tplc="04090003" w:tentative="1">
      <w:start w:val="1"/>
      <w:numFmt w:val="bullet"/>
      <w:lvlText w:val=""/>
      <w:lvlJc w:val="left"/>
      <w:pPr>
        <w:ind w:left="1208" w:hanging="420"/>
      </w:pPr>
      <w:rPr>
        <w:rFonts w:ascii="Wingdings" w:hAnsi="Wingdings" w:hint="default"/>
      </w:rPr>
    </w:lvl>
    <w:lvl w:ilvl="2" w:tplc="04090005"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3" w:tentative="1">
      <w:start w:val="1"/>
      <w:numFmt w:val="bullet"/>
      <w:lvlText w:val=""/>
      <w:lvlJc w:val="left"/>
      <w:pPr>
        <w:ind w:left="2468" w:hanging="420"/>
      </w:pPr>
      <w:rPr>
        <w:rFonts w:ascii="Wingdings" w:hAnsi="Wingdings" w:hint="default"/>
      </w:rPr>
    </w:lvl>
    <w:lvl w:ilvl="5" w:tplc="04090005"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3" w:tentative="1">
      <w:start w:val="1"/>
      <w:numFmt w:val="bullet"/>
      <w:lvlText w:val=""/>
      <w:lvlJc w:val="left"/>
      <w:pPr>
        <w:ind w:left="3728" w:hanging="420"/>
      </w:pPr>
      <w:rPr>
        <w:rFonts w:ascii="Wingdings" w:hAnsi="Wingdings" w:hint="default"/>
      </w:rPr>
    </w:lvl>
    <w:lvl w:ilvl="8" w:tplc="04090005" w:tentative="1">
      <w:start w:val="1"/>
      <w:numFmt w:val="bullet"/>
      <w:lvlText w:val=""/>
      <w:lvlJc w:val="left"/>
      <w:pPr>
        <w:ind w:left="4148" w:hanging="420"/>
      </w:pPr>
      <w:rPr>
        <w:rFonts w:ascii="Wingdings" w:hAnsi="Wingdings" w:hint="default"/>
      </w:rPr>
    </w:lvl>
  </w:abstractNum>
  <w:abstractNum w:abstractNumId="1" w15:restartNumberingAfterBreak="0">
    <w:nsid w:val="4B721BCF"/>
    <w:multiLevelType w:val="hybridMultilevel"/>
    <w:tmpl w:val="0DA6D37E"/>
    <w:lvl w:ilvl="0" w:tplc="4636EB7E">
      <w:start w:val="1"/>
      <w:numFmt w:val="decimal"/>
      <w:lvlText w:val="%1."/>
      <w:lvlJc w:val="left"/>
      <w:pPr>
        <w:ind w:left="468" w:hanging="360"/>
      </w:pPr>
      <w:rPr>
        <w:rFonts w:ascii="Times New Roman" w:eastAsia="Times New Roman" w:hAnsi="Times New Roman" w:cs="Times New Roman" w:hint="default"/>
        <w:w w:val="97"/>
        <w:sz w:val="24"/>
        <w:szCs w:val="24"/>
        <w:lang w:val="zh-CN" w:eastAsia="zh-CN" w:bidi="zh-CN"/>
      </w:rPr>
    </w:lvl>
    <w:lvl w:ilvl="1" w:tplc="E9A85A2C">
      <w:numFmt w:val="bullet"/>
      <w:lvlText w:val="•"/>
      <w:lvlJc w:val="left"/>
      <w:pPr>
        <w:ind w:left="1402" w:hanging="360"/>
      </w:pPr>
      <w:rPr>
        <w:rFonts w:hint="default"/>
        <w:lang w:val="zh-CN" w:eastAsia="zh-CN" w:bidi="zh-CN"/>
      </w:rPr>
    </w:lvl>
    <w:lvl w:ilvl="2" w:tplc="ABCAE39A">
      <w:numFmt w:val="bullet"/>
      <w:lvlText w:val="•"/>
      <w:lvlJc w:val="left"/>
      <w:pPr>
        <w:ind w:left="2344" w:hanging="360"/>
      </w:pPr>
      <w:rPr>
        <w:rFonts w:hint="default"/>
        <w:lang w:val="zh-CN" w:eastAsia="zh-CN" w:bidi="zh-CN"/>
      </w:rPr>
    </w:lvl>
    <w:lvl w:ilvl="3" w:tplc="20F4B2B4">
      <w:numFmt w:val="bullet"/>
      <w:lvlText w:val="•"/>
      <w:lvlJc w:val="left"/>
      <w:pPr>
        <w:ind w:left="3286" w:hanging="360"/>
      </w:pPr>
      <w:rPr>
        <w:rFonts w:hint="default"/>
        <w:lang w:val="zh-CN" w:eastAsia="zh-CN" w:bidi="zh-CN"/>
      </w:rPr>
    </w:lvl>
    <w:lvl w:ilvl="4" w:tplc="199CFDB2">
      <w:numFmt w:val="bullet"/>
      <w:lvlText w:val="•"/>
      <w:lvlJc w:val="left"/>
      <w:pPr>
        <w:ind w:left="4228" w:hanging="360"/>
      </w:pPr>
      <w:rPr>
        <w:rFonts w:hint="default"/>
        <w:lang w:val="zh-CN" w:eastAsia="zh-CN" w:bidi="zh-CN"/>
      </w:rPr>
    </w:lvl>
    <w:lvl w:ilvl="5" w:tplc="5DA04960">
      <w:numFmt w:val="bullet"/>
      <w:lvlText w:val="•"/>
      <w:lvlJc w:val="left"/>
      <w:pPr>
        <w:ind w:left="5170" w:hanging="360"/>
      </w:pPr>
      <w:rPr>
        <w:rFonts w:hint="default"/>
        <w:lang w:val="zh-CN" w:eastAsia="zh-CN" w:bidi="zh-CN"/>
      </w:rPr>
    </w:lvl>
    <w:lvl w:ilvl="6" w:tplc="4C3AB028">
      <w:numFmt w:val="bullet"/>
      <w:lvlText w:val="•"/>
      <w:lvlJc w:val="left"/>
      <w:pPr>
        <w:ind w:left="6112" w:hanging="360"/>
      </w:pPr>
      <w:rPr>
        <w:rFonts w:hint="default"/>
        <w:lang w:val="zh-CN" w:eastAsia="zh-CN" w:bidi="zh-CN"/>
      </w:rPr>
    </w:lvl>
    <w:lvl w:ilvl="7" w:tplc="8AF08B28">
      <w:numFmt w:val="bullet"/>
      <w:lvlText w:val="•"/>
      <w:lvlJc w:val="left"/>
      <w:pPr>
        <w:ind w:left="7054" w:hanging="360"/>
      </w:pPr>
      <w:rPr>
        <w:rFonts w:hint="default"/>
        <w:lang w:val="zh-CN" w:eastAsia="zh-CN" w:bidi="zh-CN"/>
      </w:rPr>
    </w:lvl>
    <w:lvl w:ilvl="8" w:tplc="EBD03756">
      <w:numFmt w:val="bullet"/>
      <w:lvlText w:val="•"/>
      <w:lvlJc w:val="left"/>
      <w:pPr>
        <w:ind w:left="7996" w:hanging="360"/>
      </w:pPr>
      <w:rPr>
        <w:rFonts w:hint="default"/>
        <w:lang w:val="zh-CN" w:eastAsia="zh-CN" w:bidi="zh-CN"/>
      </w:rPr>
    </w:lvl>
  </w:abstractNum>
  <w:abstractNum w:abstractNumId="2" w15:restartNumberingAfterBreak="0">
    <w:nsid w:val="52430904"/>
    <w:multiLevelType w:val="hybridMultilevel"/>
    <w:tmpl w:val="313E654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528221A"/>
    <w:multiLevelType w:val="hybridMultilevel"/>
    <w:tmpl w:val="017AF80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1C6382A"/>
    <w:multiLevelType w:val="hybridMultilevel"/>
    <w:tmpl w:val="B9A818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6DD040B"/>
    <w:multiLevelType w:val="hybridMultilevel"/>
    <w:tmpl w:val="7E726E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4D6B4F"/>
    <w:multiLevelType w:val="hybridMultilevel"/>
    <w:tmpl w:val="E3D88A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A951C4"/>
    <w:multiLevelType w:val="hybridMultilevel"/>
    <w:tmpl w:val="26F8544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B17765C"/>
    <w:multiLevelType w:val="hybridMultilevel"/>
    <w:tmpl w:val="DA4A018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56785"/>
    <w:rsid w:val="000274FD"/>
    <w:rsid w:val="00135D34"/>
    <w:rsid w:val="001B6A0E"/>
    <w:rsid w:val="0025030F"/>
    <w:rsid w:val="002C4C8A"/>
    <w:rsid w:val="002E3851"/>
    <w:rsid w:val="0034704E"/>
    <w:rsid w:val="004F5831"/>
    <w:rsid w:val="004F5F11"/>
    <w:rsid w:val="00513639"/>
    <w:rsid w:val="005A23D4"/>
    <w:rsid w:val="00605A78"/>
    <w:rsid w:val="00683CA1"/>
    <w:rsid w:val="006C063B"/>
    <w:rsid w:val="006F6279"/>
    <w:rsid w:val="007B6ECF"/>
    <w:rsid w:val="007B7DA8"/>
    <w:rsid w:val="008B3B47"/>
    <w:rsid w:val="00936EE2"/>
    <w:rsid w:val="009413FB"/>
    <w:rsid w:val="00A25982"/>
    <w:rsid w:val="00A90EF7"/>
    <w:rsid w:val="00A94698"/>
    <w:rsid w:val="00A97379"/>
    <w:rsid w:val="00AF4B38"/>
    <w:rsid w:val="00B15961"/>
    <w:rsid w:val="00B673B2"/>
    <w:rsid w:val="00B75222"/>
    <w:rsid w:val="00BC54F4"/>
    <w:rsid w:val="00D5616A"/>
    <w:rsid w:val="00D8658C"/>
    <w:rsid w:val="00D93700"/>
    <w:rsid w:val="00E56785"/>
    <w:rsid w:val="00E805FB"/>
    <w:rsid w:val="00EE090D"/>
    <w:rsid w:val="00F30A34"/>
    <w:rsid w:val="00F8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159B1E"/>
  <w15:docId w15:val="{CA83CAB9-D70D-4D4F-AC6D-3C7CCB84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zh-CN" w:eastAsia="zh-CN" w:bidi="zh-CN"/>
    </w:rPr>
  </w:style>
  <w:style w:type="paragraph" w:styleId="1">
    <w:name w:val="heading 1"/>
    <w:basedOn w:val="a"/>
    <w:uiPriority w:val="9"/>
    <w:qFormat/>
    <w:pPr>
      <w:spacing w:before="234"/>
      <w:ind w:left="2357"/>
      <w:outlineLvl w:val="0"/>
    </w:pPr>
    <w:rPr>
      <w:b/>
      <w:bCs/>
      <w:sz w:val="28"/>
      <w:szCs w:val="28"/>
    </w:rPr>
  </w:style>
  <w:style w:type="paragraph" w:styleId="2">
    <w:name w:val="heading 2"/>
    <w:basedOn w:val="a"/>
    <w:uiPriority w:val="9"/>
    <w:unhideWhenUsed/>
    <w:qFormat/>
    <w:pPr>
      <w:ind w:left="10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36"/>
      <w:ind w:left="468" w:hanging="360"/>
    </w:pPr>
  </w:style>
  <w:style w:type="paragraph" w:customStyle="1" w:styleId="TableParagraph">
    <w:name w:val="Table Paragraph"/>
    <w:basedOn w:val="a"/>
    <w:uiPriority w:val="1"/>
    <w:qFormat/>
    <w:pPr>
      <w:spacing w:before="27"/>
      <w:ind w:left="56"/>
      <w:jc w:val="center"/>
    </w:pPr>
  </w:style>
  <w:style w:type="character" w:styleId="a5">
    <w:name w:val="Hyperlink"/>
    <w:basedOn w:val="a0"/>
    <w:uiPriority w:val="99"/>
    <w:unhideWhenUsed/>
    <w:rsid w:val="00E805FB"/>
    <w:rPr>
      <w:color w:val="0000FF" w:themeColor="hyperlink"/>
      <w:u w:val="single"/>
    </w:rPr>
  </w:style>
  <w:style w:type="character" w:customStyle="1" w:styleId="10">
    <w:name w:val="未处理的提及1"/>
    <w:basedOn w:val="a0"/>
    <w:uiPriority w:val="99"/>
    <w:semiHidden/>
    <w:unhideWhenUsed/>
    <w:rsid w:val="00E805FB"/>
    <w:rPr>
      <w:color w:val="605E5C"/>
      <w:shd w:val="clear" w:color="auto" w:fill="E1DFDD"/>
    </w:rPr>
  </w:style>
  <w:style w:type="paragraph" w:styleId="a6">
    <w:name w:val="header"/>
    <w:basedOn w:val="a"/>
    <w:link w:val="a7"/>
    <w:uiPriority w:val="99"/>
    <w:unhideWhenUsed/>
    <w:rsid w:val="00AF4B3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F4B38"/>
    <w:rPr>
      <w:rFonts w:ascii="Times New Roman" w:eastAsia="Times New Roman" w:hAnsi="Times New Roman" w:cs="Times New Roman"/>
      <w:sz w:val="18"/>
      <w:szCs w:val="18"/>
      <w:lang w:val="zh-CN" w:eastAsia="zh-CN" w:bidi="zh-CN"/>
    </w:rPr>
  </w:style>
  <w:style w:type="paragraph" w:styleId="a8">
    <w:name w:val="footer"/>
    <w:basedOn w:val="a"/>
    <w:link w:val="a9"/>
    <w:uiPriority w:val="99"/>
    <w:unhideWhenUsed/>
    <w:rsid w:val="00AF4B38"/>
    <w:pPr>
      <w:tabs>
        <w:tab w:val="center" w:pos="4153"/>
        <w:tab w:val="right" w:pos="8306"/>
      </w:tabs>
      <w:snapToGrid w:val="0"/>
    </w:pPr>
    <w:rPr>
      <w:sz w:val="18"/>
      <w:szCs w:val="18"/>
    </w:rPr>
  </w:style>
  <w:style w:type="character" w:customStyle="1" w:styleId="a9">
    <w:name w:val="页脚 字符"/>
    <w:basedOn w:val="a0"/>
    <w:link w:val="a8"/>
    <w:uiPriority w:val="99"/>
    <w:rsid w:val="00AF4B38"/>
    <w:rPr>
      <w:rFonts w:ascii="Times New Roman" w:eastAsia="Times New Roman" w:hAnsi="Times New Roman" w:cs="Times New Roman"/>
      <w:sz w:val="18"/>
      <w:szCs w:val="18"/>
      <w:lang w:val="zh-CN" w:eastAsia="zh-CN" w:bidi="zh-CN"/>
    </w:rPr>
  </w:style>
  <w:style w:type="paragraph" w:customStyle="1" w:styleId="Default">
    <w:name w:val="Default"/>
    <w:rsid w:val="000274FD"/>
    <w:pPr>
      <w:widowControl/>
      <w:adjustRightInd w:val="0"/>
    </w:pPr>
    <w:rPr>
      <w:rFonts w:ascii="Times New Roman" w:eastAsia="宋体" w:hAnsi="Times New Roman" w:cs="Times New Roman"/>
      <w:color w:val="000000"/>
      <w:sz w:val="24"/>
      <w:szCs w:val="24"/>
      <w:lang w:val="en-AU" w:eastAsia="zh-CN"/>
    </w:rPr>
  </w:style>
  <w:style w:type="table" w:customStyle="1" w:styleId="TableNormal">
    <w:name w:val="Table Normal"/>
    <w:uiPriority w:val="2"/>
    <w:semiHidden/>
    <w:unhideWhenUsed/>
    <w:qFormat/>
    <w:rsid w:val="00D9370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Gu</dc:creator>
  <cp:lastModifiedBy>Jessica Gu</cp:lastModifiedBy>
  <cp:revision>22</cp:revision>
  <dcterms:created xsi:type="dcterms:W3CDTF">2019-10-18T06:35:00Z</dcterms:created>
  <dcterms:modified xsi:type="dcterms:W3CDTF">2020-10-15T05:22:00Z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2019-10-18T00:00:00Z</vt:filetime>
  </property>
</Properties>
</file>